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FC64" w14:textId="77777777" w:rsidR="0042425B" w:rsidRDefault="0042425B" w:rsidP="0042425B">
      <w:pPr>
        <w:pStyle w:val="Cuerpo"/>
        <w:spacing w:line="360" w:lineRule="auto"/>
        <w:jc w:val="center"/>
        <w:rPr>
          <w:rFonts w:ascii="Century Gothic" w:hAnsi="Century Gothic"/>
          <w:b/>
          <w:bCs/>
          <w:noProof/>
          <w:lang w:eastAsia="es-MX"/>
        </w:rPr>
      </w:pPr>
    </w:p>
    <w:p w14:paraId="030B7303" w14:textId="2070D7ED" w:rsidR="0042425B" w:rsidRDefault="0042425B" w:rsidP="0042425B">
      <w:pPr>
        <w:pStyle w:val="Cuerpo"/>
        <w:spacing w:line="360" w:lineRule="auto"/>
        <w:jc w:val="center"/>
        <w:rPr>
          <w:rFonts w:ascii="Century Gothic" w:hAnsi="Century Gothic"/>
          <w:b/>
          <w:bCs/>
          <w:noProof/>
          <w:lang w:eastAsia="es-MX"/>
        </w:rPr>
      </w:pPr>
      <w:r w:rsidRPr="0042425B">
        <w:rPr>
          <w:rFonts w:ascii="Century Gothic" w:hAnsi="Century Gothic"/>
          <w:b/>
          <w:bCs/>
          <w:noProof/>
          <w:lang w:eastAsia="es-MX"/>
        </w:rPr>
        <w:t>PUNT ROMA PRESENTA UNA COLECCIÓN  DE PRIMAVERA-VERANO PARA TODAS</w:t>
      </w:r>
    </w:p>
    <w:p w14:paraId="6F94911F" w14:textId="25DD7DD5" w:rsidR="00BF341D" w:rsidRDefault="00BF341D" w:rsidP="00BF341D">
      <w:pPr>
        <w:pStyle w:val="Cuerpo"/>
        <w:numPr>
          <w:ilvl w:val="0"/>
          <w:numId w:val="16"/>
        </w:numPr>
        <w:spacing w:line="360" w:lineRule="auto"/>
        <w:rPr>
          <w:rFonts w:ascii="Century Gothic" w:hAnsi="Century Gothic"/>
          <w:b/>
          <w:bCs/>
          <w:noProof/>
          <w:lang w:eastAsia="es-MX"/>
        </w:rPr>
      </w:pPr>
      <w:r>
        <w:rPr>
          <w:rFonts w:ascii="Century Gothic" w:hAnsi="Century Gothic"/>
          <w:b/>
          <w:bCs/>
          <w:noProof/>
          <w:lang w:eastAsia="es-MX"/>
        </w:rPr>
        <w:t>Una colección inspirada en tonos marinos y bordados combinados con estampados ornamentales.</w:t>
      </w:r>
    </w:p>
    <w:p w14:paraId="2A8AB20E" w14:textId="41C7A50E" w:rsidR="00BF341D" w:rsidRPr="0042425B" w:rsidRDefault="00BF341D" w:rsidP="00BF341D">
      <w:pPr>
        <w:pStyle w:val="Cuerpo"/>
        <w:numPr>
          <w:ilvl w:val="0"/>
          <w:numId w:val="16"/>
        </w:numPr>
        <w:spacing w:line="360" w:lineRule="auto"/>
        <w:rPr>
          <w:rFonts w:ascii="Century Gothic" w:hAnsi="Century Gothic"/>
          <w:b/>
          <w:bCs/>
          <w:noProof/>
          <w:lang w:eastAsia="es-MX"/>
        </w:rPr>
      </w:pPr>
      <w:r>
        <w:rPr>
          <w:rFonts w:ascii="Century Gothic" w:hAnsi="Century Gothic"/>
          <w:b/>
          <w:bCs/>
          <w:noProof/>
          <w:lang w:eastAsia="es-MX"/>
        </w:rPr>
        <w:t xml:space="preserve">Para un look sport y vérsatil, se renueva la línea Jeans con piezas cómodas y atractivas. </w:t>
      </w:r>
    </w:p>
    <w:p w14:paraId="6947ECF7" w14:textId="44D2F4E3" w:rsidR="0042425B" w:rsidRPr="0042425B" w:rsidRDefault="0042425B" w:rsidP="0042425B">
      <w:pPr>
        <w:pStyle w:val="Cuerpo"/>
        <w:spacing w:line="360" w:lineRule="auto"/>
        <w:jc w:val="both"/>
        <w:rPr>
          <w:rFonts w:ascii="Century Gothic" w:hAnsi="Century Gothic"/>
          <w:bCs/>
          <w:noProof/>
          <w:lang w:eastAsia="es-MX"/>
        </w:rPr>
      </w:pPr>
      <w:r>
        <w:rPr>
          <w:rFonts w:ascii="Century Gothic" w:hAnsi="Century Gothic"/>
          <w:bCs/>
          <w:noProof/>
          <w:lang w:eastAsia="es-MX"/>
        </w:rPr>
        <w:t xml:space="preserve">Ciudad  de México, 25 de abril de 2017 - </w:t>
      </w:r>
      <w:r w:rsidRPr="0042425B">
        <w:rPr>
          <w:rFonts w:ascii="Century Gothic" w:hAnsi="Century Gothic"/>
          <w:bCs/>
          <w:noProof/>
          <w:lang w:eastAsia="es-MX"/>
        </w:rPr>
        <w:t xml:space="preserve">La colección de Primavera-Verano de </w:t>
      </w:r>
      <w:r w:rsidRPr="0042425B">
        <w:rPr>
          <w:rFonts w:ascii="Century Gothic" w:hAnsi="Century Gothic"/>
          <w:bCs/>
          <w:i/>
          <w:noProof/>
          <w:lang w:eastAsia="es-MX"/>
        </w:rPr>
        <w:t>Punt Roma</w:t>
      </w:r>
      <w:r w:rsidRPr="0042425B">
        <w:rPr>
          <w:rFonts w:ascii="Century Gothic" w:hAnsi="Century Gothic"/>
          <w:bCs/>
          <w:noProof/>
          <w:lang w:eastAsia="es-MX"/>
        </w:rPr>
        <w:t xml:space="preserve"> se presenta con diseños actuales para mujeres jóvenes, dinámicas y vitales, de todas las edades. La nueva temporada está formada por diferentes colecciones para cada tipo de mujer, con diseños de tendencia, patrones de líneas ligeras y cómodos tejidos para el día a día.   </w:t>
      </w:r>
    </w:p>
    <w:p w14:paraId="075AA663" w14:textId="77777777" w:rsidR="0042425B" w:rsidRPr="0042425B" w:rsidRDefault="0042425B" w:rsidP="0042425B">
      <w:pPr>
        <w:pStyle w:val="Cuerpo"/>
        <w:spacing w:line="360" w:lineRule="auto"/>
        <w:jc w:val="both"/>
        <w:rPr>
          <w:rFonts w:ascii="Century Gothic" w:hAnsi="Century Gothic"/>
          <w:bCs/>
          <w:noProof/>
          <w:lang w:eastAsia="es-MX"/>
        </w:rPr>
      </w:pPr>
      <w:r w:rsidRPr="0042425B">
        <w:rPr>
          <w:rFonts w:ascii="Century Gothic" w:hAnsi="Century Gothic"/>
          <w:bCs/>
          <w:noProof/>
          <w:lang w:eastAsia="es-MX"/>
        </w:rPr>
        <w:t xml:space="preserve">La nueva colección de </w:t>
      </w:r>
      <w:r w:rsidRPr="0042425B">
        <w:rPr>
          <w:rFonts w:ascii="Century Gothic" w:hAnsi="Century Gothic"/>
          <w:bCs/>
          <w:i/>
          <w:noProof/>
          <w:lang w:eastAsia="es-MX"/>
        </w:rPr>
        <w:t>Punt Roma</w:t>
      </w:r>
      <w:r w:rsidRPr="0042425B">
        <w:rPr>
          <w:rFonts w:ascii="Century Gothic" w:hAnsi="Century Gothic"/>
          <w:bCs/>
          <w:noProof/>
          <w:lang w:eastAsia="es-MX"/>
        </w:rPr>
        <w:t xml:space="preserve"> nos sorprende con 4 ambientes: </w:t>
      </w:r>
      <w:r w:rsidRPr="0042425B">
        <w:rPr>
          <w:rFonts w:ascii="Century Gothic" w:hAnsi="Century Gothic"/>
          <w:bCs/>
          <w:i/>
          <w:noProof/>
          <w:lang w:eastAsia="es-MX"/>
        </w:rPr>
        <w:t>El Ambiente Azul</w:t>
      </w:r>
      <w:r w:rsidRPr="0042425B">
        <w:rPr>
          <w:rFonts w:ascii="Century Gothic" w:hAnsi="Century Gothic"/>
          <w:bCs/>
          <w:noProof/>
          <w:lang w:eastAsia="es-MX"/>
        </w:rPr>
        <w:t xml:space="preserve">, donde encontramos tejidos como el creppe, la viscosa y el bielástico en gama de marinos, se mezclan con el blanco luminoso, aportando frescura. Esta temporada, </w:t>
      </w:r>
      <w:r w:rsidRPr="0042425B">
        <w:rPr>
          <w:rFonts w:ascii="Century Gothic" w:hAnsi="Century Gothic"/>
          <w:bCs/>
          <w:i/>
          <w:noProof/>
          <w:lang w:eastAsia="es-MX"/>
        </w:rPr>
        <w:t>Punt Roma</w:t>
      </w:r>
      <w:r w:rsidRPr="0042425B">
        <w:rPr>
          <w:rFonts w:ascii="Century Gothic" w:hAnsi="Century Gothic"/>
          <w:bCs/>
          <w:noProof/>
          <w:lang w:eastAsia="es-MX"/>
        </w:rPr>
        <w:t xml:space="preserve"> apuesta por una colección más completa de lyocell liso y bordado combinado con estampados ornamentales.  </w:t>
      </w:r>
    </w:p>
    <w:p w14:paraId="3BADE89A" w14:textId="77777777" w:rsidR="0042425B" w:rsidRPr="0042425B" w:rsidRDefault="0042425B" w:rsidP="0042425B">
      <w:pPr>
        <w:pStyle w:val="Cuerpo"/>
        <w:spacing w:line="360" w:lineRule="auto"/>
        <w:jc w:val="both"/>
        <w:rPr>
          <w:rFonts w:ascii="Century Gothic" w:hAnsi="Century Gothic"/>
          <w:bCs/>
          <w:noProof/>
          <w:lang w:eastAsia="es-MX"/>
        </w:rPr>
      </w:pPr>
      <w:r w:rsidRPr="0042425B">
        <w:rPr>
          <w:rFonts w:ascii="Century Gothic" w:hAnsi="Century Gothic"/>
          <w:bCs/>
          <w:noProof/>
          <w:lang w:eastAsia="es-MX"/>
        </w:rPr>
        <w:t xml:space="preserve">La línea </w:t>
      </w:r>
      <w:r w:rsidRPr="0042425B">
        <w:rPr>
          <w:rFonts w:ascii="Century Gothic" w:hAnsi="Century Gothic"/>
          <w:bCs/>
          <w:i/>
          <w:noProof/>
          <w:lang w:eastAsia="es-MX"/>
        </w:rPr>
        <w:t>Jeans</w:t>
      </w:r>
      <w:r w:rsidRPr="0042425B">
        <w:rPr>
          <w:rFonts w:ascii="Century Gothic" w:hAnsi="Century Gothic"/>
          <w:bCs/>
          <w:noProof/>
          <w:lang w:eastAsia="es-MX"/>
        </w:rPr>
        <w:t xml:space="preserve"> se reinventa en diferentes versiones, con bordados, pespunte rojo, capri y “lejiado”, convirtiéndolos en looks sport y versátiles para lucir esta temporada.  </w:t>
      </w:r>
    </w:p>
    <w:p w14:paraId="19C11E1C" w14:textId="77777777" w:rsidR="0042425B" w:rsidRPr="0042425B" w:rsidRDefault="0042425B" w:rsidP="0042425B">
      <w:pPr>
        <w:pStyle w:val="Cuerpo"/>
        <w:spacing w:line="360" w:lineRule="auto"/>
        <w:jc w:val="both"/>
        <w:rPr>
          <w:rFonts w:ascii="Century Gothic" w:hAnsi="Century Gothic"/>
          <w:bCs/>
          <w:noProof/>
          <w:lang w:eastAsia="es-MX"/>
        </w:rPr>
      </w:pPr>
      <w:r w:rsidRPr="0042425B">
        <w:rPr>
          <w:rFonts w:ascii="Century Gothic" w:hAnsi="Century Gothic"/>
          <w:bCs/>
          <w:i/>
          <w:noProof/>
          <w:lang w:eastAsia="es-MX"/>
        </w:rPr>
        <w:t>Punt Roma</w:t>
      </w:r>
      <w:r w:rsidRPr="0042425B">
        <w:rPr>
          <w:rFonts w:ascii="Century Gothic" w:hAnsi="Century Gothic"/>
          <w:bCs/>
          <w:noProof/>
          <w:lang w:eastAsia="es-MX"/>
        </w:rPr>
        <w:t xml:space="preserve"> se ha inspirado en los tonos tierra y arena de la</w:t>
      </w:r>
      <w:r w:rsidRPr="0042425B">
        <w:rPr>
          <w:rFonts w:ascii="Century Gothic" w:hAnsi="Century Gothic"/>
          <w:bCs/>
          <w:i/>
          <w:noProof/>
          <w:lang w:eastAsia="es-MX"/>
        </w:rPr>
        <w:t xml:space="preserve"> Sabanna</w:t>
      </w:r>
      <w:r w:rsidRPr="0042425B">
        <w:rPr>
          <w:rFonts w:ascii="Century Gothic" w:hAnsi="Century Gothic"/>
          <w:bCs/>
          <w:noProof/>
          <w:lang w:eastAsia="es-MX"/>
        </w:rPr>
        <w:t xml:space="preserve"> para crear una </w:t>
      </w:r>
      <w:r w:rsidRPr="0042425B">
        <w:rPr>
          <w:rFonts w:ascii="Century Gothic" w:hAnsi="Century Gothic"/>
          <w:bCs/>
          <w:i/>
          <w:noProof/>
          <w:lang w:eastAsia="es-MX"/>
        </w:rPr>
        <w:t>Atmósfera Beige-Nude</w:t>
      </w:r>
      <w:r w:rsidRPr="0042425B">
        <w:rPr>
          <w:rFonts w:ascii="Century Gothic" w:hAnsi="Century Gothic"/>
          <w:bCs/>
          <w:noProof/>
          <w:lang w:eastAsia="es-MX"/>
        </w:rPr>
        <w:t xml:space="preserve"> en viscosa nácar, algodón estampado, algodón nácar y cupro. Los estampados, extraídos de la </w:t>
      </w:r>
      <w:r w:rsidRPr="0042425B">
        <w:rPr>
          <w:rFonts w:ascii="Century Gothic" w:hAnsi="Century Gothic"/>
          <w:bCs/>
          <w:i/>
          <w:noProof/>
          <w:lang w:eastAsia="es-MX"/>
        </w:rPr>
        <w:t>Selva Africana</w:t>
      </w:r>
      <w:r w:rsidRPr="0042425B">
        <w:rPr>
          <w:rFonts w:ascii="Century Gothic" w:hAnsi="Century Gothic"/>
          <w:bCs/>
          <w:noProof/>
          <w:lang w:eastAsia="es-MX"/>
        </w:rPr>
        <w:t xml:space="preserve">, dan fuerza a esta línea más salvaje.  </w:t>
      </w:r>
    </w:p>
    <w:p w14:paraId="20ACDA90" w14:textId="77777777" w:rsidR="0042425B" w:rsidRPr="0042425B" w:rsidRDefault="0042425B" w:rsidP="0042425B">
      <w:pPr>
        <w:pStyle w:val="Cuerpo"/>
        <w:spacing w:line="360" w:lineRule="auto"/>
        <w:jc w:val="both"/>
        <w:rPr>
          <w:rFonts w:ascii="Century Gothic" w:hAnsi="Century Gothic"/>
          <w:bCs/>
          <w:noProof/>
          <w:lang w:eastAsia="es-MX"/>
        </w:rPr>
      </w:pPr>
      <w:r w:rsidRPr="0042425B">
        <w:rPr>
          <w:rFonts w:ascii="Century Gothic" w:hAnsi="Century Gothic"/>
          <w:bCs/>
          <w:noProof/>
          <w:lang w:eastAsia="es-MX"/>
        </w:rPr>
        <w:t xml:space="preserve">El lino, el tejido veraniego por excelencia, nos invita a descubrir una variedad de estampados de flores y plantas exóticas en colores kaki y azules ideales para los días más calurosos.   </w:t>
      </w:r>
    </w:p>
    <w:p w14:paraId="2249773E" w14:textId="77777777" w:rsidR="0042425B" w:rsidRPr="0042425B" w:rsidRDefault="0042425B" w:rsidP="0042425B">
      <w:pPr>
        <w:pStyle w:val="Cuerpo"/>
        <w:spacing w:line="360" w:lineRule="auto"/>
        <w:jc w:val="both"/>
        <w:rPr>
          <w:rFonts w:ascii="Century Gothic" w:hAnsi="Century Gothic"/>
          <w:bCs/>
          <w:noProof/>
          <w:lang w:eastAsia="es-MX"/>
        </w:rPr>
      </w:pPr>
      <w:r w:rsidRPr="0042425B">
        <w:rPr>
          <w:rFonts w:ascii="Century Gothic" w:hAnsi="Century Gothic"/>
          <w:bCs/>
          <w:noProof/>
          <w:lang w:eastAsia="es-MX"/>
        </w:rPr>
        <w:lastRenderedPageBreak/>
        <w:t xml:space="preserve">En marroquinería y calzado, </w:t>
      </w:r>
      <w:r w:rsidRPr="0042425B">
        <w:rPr>
          <w:rFonts w:ascii="Century Gothic" w:hAnsi="Century Gothic"/>
          <w:bCs/>
          <w:i/>
          <w:noProof/>
          <w:lang w:eastAsia="es-MX"/>
        </w:rPr>
        <w:t>Punt Roma</w:t>
      </w:r>
      <w:r w:rsidRPr="0042425B">
        <w:rPr>
          <w:rFonts w:ascii="Century Gothic" w:hAnsi="Century Gothic"/>
          <w:bCs/>
          <w:noProof/>
          <w:lang w:eastAsia="es-MX"/>
        </w:rPr>
        <w:t xml:space="preserve"> apuesta por introducir materiales metalizados, con el dorados y plateados, muy en tendencia esta temporada, son versatiles y muy combinables con todo tipo de looks.  Dan un aspecto sofisticado en los looks más formales y un aspecto luminoso en las combinacions más casual. La clave de Punt Roma en pashminas y foulares son las fibras naturales, adornadas con tachas, cristales, piedras y perlas, refuerzan el concepto de que el basico sin más ha pasado a la historia.   </w:t>
      </w:r>
    </w:p>
    <w:p w14:paraId="0D8B21CA" w14:textId="782C81FD" w:rsidR="00125AC7" w:rsidRPr="00B06B16" w:rsidRDefault="0039446C" w:rsidP="00B06B16">
      <w:pPr>
        <w:spacing w:line="360" w:lineRule="auto"/>
        <w:contextualSpacing/>
        <w:jc w:val="center"/>
        <w:rPr>
          <w:rFonts w:ascii="Century Gothic" w:hAnsi="Century Gothic"/>
        </w:rPr>
      </w:pPr>
      <w:r>
        <w:rPr>
          <w:rFonts w:ascii="Century Gothic" w:hAnsi="Century Gothic"/>
        </w:rPr>
        <w:t>###</w:t>
      </w:r>
    </w:p>
    <w:p w14:paraId="2D9C0538" w14:textId="77777777" w:rsidR="00125AC7" w:rsidRDefault="00125AC7" w:rsidP="007352F9">
      <w:pPr>
        <w:pStyle w:val="NormalWeb"/>
        <w:spacing w:before="0" w:beforeAutospacing="0" w:after="0" w:afterAutospacing="0"/>
        <w:jc w:val="both"/>
        <w:rPr>
          <w:rFonts w:ascii="Century Gothic" w:hAnsi="Century Gothic"/>
          <w:i/>
          <w:color w:val="000000" w:themeColor="text1"/>
          <w:sz w:val="16"/>
          <w:szCs w:val="16"/>
          <w:lang w:val="es-MX"/>
        </w:rPr>
      </w:pPr>
    </w:p>
    <w:p w14:paraId="55811015" w14:textId="5352CE31" w:rsidR="00125AC7" w:rsidRDefault="00125AC7" w:rsidP="007352F9">
      <w:pPr>
        <w:pStyle w:val="NormalWeb"/>
        <w:spacing w:before="0" w:beforeAutospacing="0" w:after="0" w:afterAutospacing="0"/>
        <w:jc w:val="both"/>
        <w:rPr>
          <w:rFonts w:ascii="Century Gothic" w:hAnsi="Century Gothic"/>
          <w:b/>
          <w:i/>
          <w:color w:val="000000" w:themeColor="text1"/>
          <w:sz w:val="16"/>
          <w:szCs w:val="16"/>
          <w:lang w:val="es-MX"/>
        </w:rPr>
      </w:pPr>
      <w:r w:rsidRPr="00125AC7">
        <w:rPr>
          <w:rFonts w:ascii="Century Gothic" w:hAnsi="Century Gothic"/>
          <w:b/>
          <w:i/>
          <w:color w:val="000000" w:themeColor="text1"/>
          <w:sz w:val="16"/>
          <w:szCs w:val="16"/>
          <w:lang w:val="es-MX"/>
        </w:rPr>
        <w:t>Acerca de Liverpool</w:t>
      </w:r>
    </w:p>
    <w:p w14:paraId="2ABD2277" w14:textId="77777777" w:rsidR="00125AC7" w:rsidRPr="00125AC7" w:rsidRDefault="00125AC7" w:rsidP="007352F9">
      <w:pPr>
        <w:pStyle w:val="NormalWeb"/>
        <w:spacing w:before="0" w:beforeAutospacing="0" w:after="0" w:afterAutospacing="0"/>
        <w:jc w:val="both"/>
        <w:rPr>
          <w:rFonts w:ascii="Century Gothic" w:hAnsi="Century Gothic"/>
          <w:b/>
          <w:i/>
          <w:color w:val="000000" w:themeColor="text1"/>
          <w:sz w:val="16"/>
          <w:szCs w:val="16"/>
          <w:lang w:val="es-MX"/>
        </w:rPr>
      </w:pPr>
    </w:p>
    <w:p w14:paraId="125F010A" w14:textId="318FE906" w:rsidR="007352F9" w:rsidRPr="007352F9" w:rsidRDefault="007352F9" w:rsidP="007352F9">
      <w:pPr>
        <w:pStyle w:val="NormalWeb"/>
        <w:spacing w:before="0" w:beforeAutospacing="0" w:after="0" w:afterAutospacing="0"/>
        <w:jc w:val="both"/>
        <w:rPr>
          <w:rFonts w:ascii="Century Gothic" w:hAnsi="Century Gothic"/>
          <w:color w:val="000000" w:themeColor="text1"/>
          <w:sz w:val="16"/>
          <w:szCs w:val="16"/>
          <w:lang w:val="es-MX"/>
        </w:rPr>
      </w:pPr>
      <w:r w:rsidRPr="007352F9">
        <w:rPr>
          <w:rFonts w:ascii="Century Gothic" w:hAnsi="Century Gothic"/>
          <w:i/>
          <w:color w:val="000000" w:themeColor="text1"/>
          <w:sz w:val="16"/>
          <w:szCs w:val="16"/>
          <w:lang w:val="es-MX"/>
        </w:rPr>
        <w:t>Grupo Liverpool</w:t>
      </w:r>
      <w:r w:rsidRPr="007352F9">
        <w:rPr>
          <w:rFonts w:ascii="Century Gothic" w:hAnsi="Century Gothic"/>
          <w:color w:val="000000" w:themeColor="text1"/>
          <w:sz w:val="16"/>
          <w:szCs w:val="16"/>
          <w:lang w:val="es-MX"/>
        </w:rPr>
        <w:t xml:space="preserve"> es líder en tiendas departamentales, con presencia en toda la República Mexicana y más de 63 m</w:t>
      </w:r>
      <w:r w:rsidR="00F73D60">
        <w:rPr>
          <w:rFonts w:ascii="Century Gothic" w:hAnsi="Century Gothic"/>
          <w:color w:val="000000" w:themeColor="text1"/>
          <w:sz w:val="16"/>
          <w:szCs w:val="16"/>
          <w:lang w:val="es-MX"/>
        </w:rPr>
        <w:t>il empleados a través de sus 119</w:t>
      </w:r>
      <w:r w:rsidRPr="007352F9">
        <w:rPr>
          <w:rFonts w:ascii="Century Gothic" w:hAnsi="Century Gothic"/>
          <w:color w:val="000000" w:themeColor="text1"/>
          <w:sz w:val="16"/>
          <w:szCs w:val="16"/>
          <w:lang w:val="es-MX"/>
        </w:rPr>
        <w:t xml:space="preserve"> almacenes, 24 centros comerciales en 15 estados,  incluyendo Fábricas de Francia, y boutiques.</w:t>
      </w:r>
    </w:p>
    <w:p w14:paraId="61B79F18" w14:textId="77777777" w:rsidR="007352F9" w:rsidRPr="007352F9" w:rsidRDefault="007352F9" w:rsidP="007352F9">
      <w:pPr>
        <w:pStyle w:val="NormalWeb"/>
        <w:spacing w:before="0" w:beforeAutospacing="0" w:after="0" w:afterAutospacing="0"/>
        <w:jc w:val="both"/>
        <w:rPr>
          <w:rFonts w:ascii="Century Gothic" w:hAnsi="Century Gothic"/>
          <w:color w:val="000000" w:themeColor="text1"/>
          <w:sz w:val="16"/>
          <w:szCs w:val="16"/>
          <w:lang w:val="es-MX"/>
        </w:rPr>
      </w:pPr>
      <w:r w:rsidRPr="007352F9">
        <w:rPr>
          <w:rFonts w:ascii="Century Gothic" w:hAnsi="Century Gothic"/>
          <w:color w:val="000000" w:themeColor="text1"/>
          <w:sz w:val="16"/>
          <w:szCs w:val="16"/>
          <w:lang w:val="es-MX"/>
        </w:rPr>
        <w:t xml:space="preserve">Durante 170 años, </w:t>
      </w:r>
      <w:r w:rsidRPr="007352F9">
        <w:rPr>
          <w:rFonts w:ascii="Century Gothic" w:hAnsi="Century Gothic"/>
          <w:i/>
          <w:color w:val="000000" w:themeColor="text1"/>
          <w:sz w:val="16"/>
          <w:szCs w:val="16"/>
          <w:lang w:val="es-MX"/>
        </w:rPr>
        <w:t>Liverpool</w:t>
      </w:r>
      <w:r w:rsidRPr="007352F9">
        <w:rPr>
          <w:rFonts w:ascii="Century Gothic" w:hAnsi="Century Gothic"/>
          <w:color w:val="000000" w:themeColor="text1"/>
          <w:sz w:val="16"/>
          <w:szCs w:val="16"/>
          <w:lang w:val="es-MX"/>
        </w:rPr>
        <w:t xml:space="preserve"> ha ofrecido la mayor cantidad de productos y servicios integrados de calidad; desde lo último en la moda para la familia hasta asesoría en decoración de interiores, incluyendo alimentos y bebidas, hogar, tecnología y con el reconocido programa en mesa de regalos. </w:t>
      </w:r>
    </w:p>
    <w:p w14:paraId="5C5F39FA" w14:textId="77777777" w:rsidR="007352F9" w:rsidRDefault="007352F9" w:rsidP="007352F9">
      <w:pPr>
        <w:pStyle w:val="NormalWeb"/>
        <w:spacing w:before="0" w:beforeAutospacing="0" w:after="0" w:afterAutospacing="0"/>
        <w:jc w:val="both"/>
        <w:rPr>
          <w:rFonts w:ascii="Century Gothic" w:hAnsi="Century Gothic"/>
          <w:color w:val="000000" w:themeColor="text1"/>
          <w:sz w:val="16"/>
          <w:szCs w:val="16"/>
          <w:lang w:val="es-MX"/>
        </w:rPr>
      </w:pPr>
      <w:r w:rsidRPr="007352F9">
        <w:rPr>
          <w:rFonts w:ascii="Century Gothic" w:hAnsi="Century Gothic"/>
          <w:color w:val="000000" w:themeColor="text1"/>
          <w:sz w:val="16"/>
          <w:szCs w:val="16"/>
          <w:lang w:val="es-MX"/>
        </w:rPr>
        <w:t xml:space="preserve">Liverpool se mantiene en los primeros lugares por el </w:t>
      </w:r>
      <w:r w:rsidRPr="007352F9">
        <w:rPr>
          <w:rFonts w:ascii="Century Gothic" w:hAnsi="Century Gothic"/>
          <w:i/>
          <w:color w:val="000000" w:themeColor="text1"/>
          <w:sz w:val="16"/>
          <w:szCs w:val="16"/>
          <w:lang w:val="es-MX"/>
        </w:rPr>
        <w:t>Instituto Great Place to Work</w:t>
      </w:r>
      <w:r w:rsidRPr="007352F9">
        <w:rPr>
          <w:rFonts w:ascii="Century Gothic" w:hAnsi="Century Gothic"/>
          <w:color w:val="000000" w:themeColor="text1"/>
          <w:sz w:val="16"/>
          <w:szCs w:val="16"/>
          <w:lang w:val="es-MX"/>
        </w:rPr>
        <w:t xml:space="preserve"> como la mejor empresa de más de 5,000 empleados para trabajar en México. Su compromiso es operar con la mayor eficiencia, innovación, prestigio y servicio. </w:t>
      </w:r>
    </w:p>
    <w:p w14:paraId="50AEADDF" w14:textId="77777777" w:rsidR="00951298" w:rsidRDefault="00951298" w:rsidP="007352F9">
      <w:pPr>
        <w:pStyle w:val="NormalWeb"/>
        <w:spacing w:before="0" w:beforeAutospacing="0" w:after="0" w:afterAutospacing="0"/>
        <w:jc w:val="both"/>
        <w:rPr>
          <w:rFonts w:ascii="Century Gothic" w:hAnsi="Century Gothic"/>
          <w:color w:val="000000" w:themeColor="text1"/>
          <w:sz w:val="16"/>
          <w:szCs w:val="16"/>
          <w:lang w:val="es-MX"/>
        </w:rPr>
      </w:pPr>
    </w:p>
    <w:p w14:paraId="5851371A" w14:textId="77777777" w:rsidR="00951298" w:rsidRPr="007352F9" w:rsidRDefault="00951298" w:rsidP="007352F9">
      <w:pPr>
        <w:pStyle w:val="NormalWeb"/>
        <w:spacing w:before="0" w:beforeAutospacing="0" w:after="0" w:afterAutospacing="0"/>
        <w:jc w:val="both"/>
        <w:rPr>
          <w:rFonts w:ascii="Century Gothic" w:hAnsi="Century Gothic"/>
          <w:color w:val="000000" w:themeColor="text1"/>
          <w:sz w:val="16"/>
          <w:szCs w:val="16"/>
          <w:lang w:val="es-MX"/>
        </w:rPr>
      </w:pPr>
    </w:p>
    <w:p w14:paraId="4C4018FE" w14:textId="77777777" w:rsidR="007352F9" w:rsidRPr="001176F9" w:rsidRDefault="007352F9" w:rsidP="007352F9">
      <w:pPr>
        <w:contextualSpacing/>
        <w:jc w:val="both"/>
        <w:rPr>
          <w:rFonts w:ascii="Century Gothic" w:hAnsi="Century Gothic"/>
          <w:noProof/>
          <w:color w:val="000000" w:themeColor="text1"/>
          <w:sz w:val="16"/>
          <w:szCs w:val="16"/>
        </w:rPr>
      </w:pPr>
    </w:p>
    <w:p w14:paraId="520B94B3" w14:textId="77777777" w:rsidR="007352F9" w:rsidRPr="001176F9" w:rsidRDefault="007352F9" w:rsidP="007352F9">
      <w:pPr>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Sigue a Liverpool en sus redes sociales.</w:t>
      </w:r>
    </w:p>
    <w:p w14:paraId="21547B5C" w14:textId="77777777" w:rsidR="007352F9" w:rsidRPr="001176F9" w:rsidRDefault="006F551C"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hyperlink r:id="rId7" w:tgtFrame="_blank" w:history="1">
        <w:r w:rsidR="007352F9" w:rsidRPr="001176F9">
          <w:rPr>
            <w:rStyle w:val="Hyperlink"/>
            <w:rFonts w:ascii="Century Gothic" w:hAnsi="Century Gothic"/>
            <w:noProof/>
            <w:color w:val="000000" w:themeColor="text1"/>
            <w:sz w:val="16"/>
            <w:szCs w:val="16"/>
          </w:rPr>
          <w:t>liverpool.com.mx</w:t>
        </w:r>
      </w:hyperlink>
      <w:r w:rsidR="007352F9" w:rsidRPr="001176F9">
        <w:rPr>
          <w:rFonts w:ascii="Century Gothic" w:hAnsi="Century Gothic"/>
          <w:noProof/>
          <w:color w:val="000000" w:themeColor="text1"/>
          <w:sz w:val="16"/>
          <w:szCs w:val="16"/>
        </w:rPr>
        <w:t> </w:t>
      </w:r>
    </w:p>
    <w:p w14:paraId="410D3437"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Sala de prensa: http://elpuertodeliverpool.mx/sala-prensa.html#</w:t>
      </w:r>
    </w:p>
    <w:p w14:paraId="3298F9DF"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 xml:space="preserve">Facebook: Liverpool </w:t>
      </w:r>
    </w:p>
    <w:p w14:paraId="31B6BC53"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Twitter: @liverpoolmexico</w:t>
      </w:r>
    </w:p>
    <w:p w14:paraId="4A638D99"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Instagram: @liverpool_mexico</w:t>
      </w:r>
    </w:p>
    <w:p w14:paraId="0A5A190F" w14:textId="083F44CE" w:rsidR="00EE1421"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Pr>
          <w:rFonts w:ascii="Century Gothic" w:hAnsi="Century Gothic"/>
          <w:noProof/>
          <w:color w:val="000000" w:themeColor="text1"/>
          <w:sz w:val="16"/>
          <w:szCs w:val="16"/>
        </w:rPr>
        <w:t>Snapchat: liverpoolmexico</w:t>
      </w:r>
    </w:p>
    <w:p w14:paraId="3F2FD6B2" w14:textId="77777777" w:rsidR="00951298" w:rsidRDefault="00951298" w:rsidP="00951298">
      <w:pPr>
        <w:contextualSpacing/>
        <w:jc w:val="both"/>
        <w:rPr>
          <w:rFonts w:ascii="Century Gothic" w:hAnsi="Century Gothic"/>
          <w:noProof/>
          <w:color w:val="000000" w:themeColor="text1"/>
          <w:sz w:val="16"/>
          <w:szCs w:val="16"/>
        </w:rPr>
      </w:pPr>
    </w:p>
    <w:p w14:paraId="0573924F" w14:textId="77777777" w:rsidR="0042425B" w:rsidRDefault="0042425B" w:rsidP="0042425B">
      <w:pPr>
        <w:pStyle w:val="Cuerpo"/>
        <w:spacing w:line="240" w:lineRule="auto"/>
        <w:jc w:val="both"/>
        <w:rPr>
          <w:rFonts w:ascii="Century Gothic" w:hAnsi="Century Gothic"/>
          <w:b/>
          <w:bCs/>
          <w:noProof/>
          <w:sz w:val="16"/>
          <w:lang w:eastAsia="es-MX"/>
        </w:rPr>
      </w:pPr>
      <w:r>
        <w:rPr>
          <w:rFonts w:ascii="Century Gothic" w:hAnsi="Century Gothic"/>
          <w:b/>
          <w:bCs/>
          <w:noProof/>
          <w:sz w:val="16"/>
          <w:lang w:eastAsia="es-MX"/>
        </w:rPr>
        <w:t xml:space="preserve">Acerca Punt Roma  </w:t>
      </w:r>
    </w:p>
    <w:p w14:paraId="6C28306D" w14:textId="3DC0868A" w:rsidR="0042425B" w:rsidRPr="0042425B" w:rsidRDefault="0042425B" w:rsidP="0042425B">
      <w:pPr>
        <w:pStyle w:val="Cuerpo"/>
        <w:spacing w:line="240" w:lineRule="auto"/>
        <w:jc w:val="both"/>
        <w:rPr>
          <w:rFonts w:ascii="Century Gothic" w:hAnsi="Century Gothic"/>
          <w:b/>
          <w:bCs/>
          <w:noProof/>
          <w:sz w:val="16"/>
          <w:lang w:eastAsia="es-MX"/>
        </w:rPr>
      </w:pPr>
      <w:r w:rsidRPr="0042425B">
        <w:rPr>
          <w:rFonts w:ascii="Century Gothic" w:hAnsi="Century Gothic"/>
          <w:bCs/>
          <w:noProof/>
          <w:sz w:val="16"/>
          <w:lang w:eastAsia="es-MX"/>
        </w:rPr>
        <w:t xml:space="preserve">Es una firma española de ropa para la mujer actual, femenina y moderna, con variedad de estilos, ofreciendo un look completo. Las prendas abarcan desde la talla 38 hasta la 54, para vestir a la moda y realzar la silueta de todo tipo de mujer. Siempre con la máxima calidad al mejor precio. </w:t>
      </w:r>
    </w:p>
    <w:p w14:paraId="5CD6B218" w14:textId="77777777" w:rsidR="0042425B" w:rsidRPr="0042425B" w:rsidRDefault="0042425B" w:rsidP="0042425B">
      <w:pPr>
        <w:pStyle w:val="Cuerpo"/>
        <w:spacing w:line="240" w:lineRule="auto"/>
        <w:jc w:val="both"/>
        <w:rPr>
          <w:rFonts w:ascii="Century Gothic" w:hAnsi="Century Gothic"/>
          <w:bCs/>
          <w:noProof/>
          <w:sz w:val="16"/>
          <w:lang w:eastAsia="es-MX"/>
        </w:rPr>
      </w:pPr>
      <w:r w:rsidRPr="0042425B">
        <w:rPr>
          <w:rFonts w:ascii="Century Gothic" w:hAnsi="Century Gothic"/>
          <w:bCs/>
          <w:noProof/>
          <w:sz w:val="16"/>
          <w:lang w:eastAsia="es-MX"/>
        </w:rPr>
        <w:t xml:space="preserve">La firma controla el proceso de producción de cada pieza, desde su diseño hasta la presentación en la tienda, nada queda al azar. Cada etapa está pensada para satisfacer a sus clientas hasta en el último detalle. </w:t>
      </w:r>
    </w:p>
    <w:p w14:paraId="337B1D29" w14:textId="77777777" w:rsidR="0042425B" w:rsidRPr="0042425B" w:rsidRDefault="0042425B" w:rsidP="0042425B">
      <w:pPr>
        <w:pStyle w:val="Cuerpo"/>
        <w:spacing w:line="240" w:lineRule="auto"/>
        <w:jc w:val="both"/>
        <w:rPr>
          <w:rFonts w:ascii="Century Gothic" w:hAnsi="Century Gothic"/>
          <w:bCs/>
          <w:noProof/>
          <w:sz w:val="16"/>
          <w:lang w:eastAsia="es-MX"/>
        </w:rPr>
      </w:pPr>
      <w:r w:rsidRPr="0042425B">
        <w:rPr>
          <w:rFonts w:ascii="Century Gothic" w:hAnsi="Century Gothic"/>
          <w:bCs/>
          <w:noProof/>
          <w:sz w:val="16"/>
          <w:lang w:eastAsia="es-MX"/>
        </w:rPr>
        <w:t xml:space="preserve">Actualmente PUNT ROMA tiene una importante presencia en el mercado de la moda femenina, con casi 450 </w:t>
      </w:r>
      <w:bookmarkStart w:id="0" w:name="_GoBack"/>
      <w:bookmarkEnd w:id="0"/>
      <w:r w:rsidRPr="0042425B">
        <w:rPr>
          <w:rFonts w:ascii="Century Gothic" w:hAnsi="Century Gothic"/>
          <w:bCs/>
          <w:noProof/>
          <w:sz w:val="16"/>
          <w:lang w:eastAsia="es-MX"/>
        </w:rPr>
        <w:t>tiendas, de las cuales 215 están ubicados en España, Portugal y Andorra, y más de 230 establecimientos distribuidos en más de 30 países.  PUNT ROMA sigue con su plan de expansión y crecimiento tanto a nivel nacional como internacional. La cadena Punt Roma, a nivel internacional, está presente en los siguientes países: Alemania, Algeria, Andorra, Arabia Saudí, Austria, Bahrain, Chile, Egipto, El Salvador, Emiratos Árabes Unidos, Eslovenia, Francia, Guatemala, Irán, Irlanda, Israel, Italia, Jordania, Kuwait, Líbano, Libia, Letonia, Lituania, Malta, Marruecos, Méjico, Panamá, Portugal, Qatar, Rusia, Suiza y Túnez.</w:t>
      </w:r>
    </w:p>
    <w:p w14:paraId="2CF8A307" w14:textId="77777777" w:rsidR="00951298" w:rsidRPr="0042425B" w:rsidRDefault="00951298" w:rsidP="00951298">
      <w:pPr>
        <w:contextualSpacing/>
        <w:jc w:val="both"/>
        <w:rPr>
          <w:rFonts w:ascii="Century Gothic" w:hAnsi="Century Gothic"/>
          <w:b/>
          <w:noProof/>
          <w:color w:val="000000" w:themeColor="text1"/>
          <w:sz w:val="16"/>
          <w:szCs w:val="16"/>
        </w:rPr>
      </w:pPr>
    </w:p>
    <w:sectPr w:rsidR="00951298" w:rsidRPr="0042425B">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74D9" w14:textId="77777777" w:rsidR="006F551C" w:rsidRDefault="006F551C">
      <w:r>
        <w:separator/>
      </w:r>
    </w:p>
  </w:endnote>
  <w:endnote w:type="continuationSeparator" w:id="0">
    <w:p w14:paraId="1F86F988" w14:textId="77777777" w:rsidR="006F551C" w:rsidRDefault="006F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1272" w14:textId="77777777" w:rsidR="00B53D77" w:rsidRPr="009074B6" w:rsidRDefault="00B53D77" w:rsidP="00B53D77">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7B468DC8" w14:textId="0E41C66B" w:rsidR="00B53D77" w:rsidRPr="00431C7B" w:rsidRDefault="00E3401D" w:rsidP="00B53D77">
    <w:pPr>
      <w:autoSpaceDE w:val="0"/>
      <w:autoSpaceDN w:val="0"/>
      <w:adjustRightInd w:val="0"/>
      <w:jc w:val="both"/>
      <w:rPr>
        <w:rFonts w:ascii="Tahoma" w:hAnsi="Tahoma" w:cs="Arial"/>
        <w:color w:val="000000"/>
        <w:sz w:val="12"/>
        <w:szCs w:val="12"/>
        <w:lang w:val="en-US"/>
      </w:rPr>
    </w:pPr>
    <w:r>
      <w:rPr>
        <w:rFonts w:ascii="Tahoma" w:hAnsi="Tahoma" w:cs="Arial"/>
        <w:color w:val="000000"/>
        <w:sz w:val="12"/>
        <w:szCs w:val="12"/>
      </w:rPr>
      <w:t xml:space="preserve">Paola </w:t>
    </w:r>
    <w:proofErr w:type="spellStart"/>
    <w:r>
      <w:rPr>
        <w:rFonts w:ascii="Tahoma" w:hAnsi="Tahoma" w:cs="Arial"/>
        <w:color w:val="000000"/>
        <w:sz w:val="12"/>
        <w:szCs w:val="12"/>
      </w:rPr>
      <w:t>Legorreta</w:t>
    </w:r>
    <w:proofErr w:type="spellEnd"/>
    <w:r>
      <w:rPr>
        <w:rFonts w:ascii="Tahoma" w:hAnsi="Tahoma" w:cs="Arial"/>
        <w:color w:val="000000"/>
        <w:sz w:val="12"/>
        <w:szCs w:val="12"/>
      </w:rPr>
      <w:t xml:space="preserve"> </w:t>
    </w:r>
    <w:r w:rsidR="00B53D77" w:rsidRPr="009074B6">
      <w:rPr>
        <w:rFonts w:ascii="Tahoma" w:hAnsi="Tahoma" w:cs="Arial"/>
        <w:color w:val="000000"/>
        <w:sz w:val="12"/>
        <w:szCs w:val="12"/>
      </w:rPr>
      <w:t xml:space="preserve">Relaciones Públicas Liverpool. </w:t>
    </w:r>
    <w:r>
      <w:rPr>
        <w:rFonts w:ascii="Tahoma" w:hAnsi="Tahoma" w:cs="Arial"/>
        <w:color w:val="000000"/>
        <w:sz w:val="12"/>
        <w:szCs w:val="12"/>
        <w:lang w:val="en-US"/>
      </w:rPr>
      <w:t>Tel 52.68.30.00 plegorretab@liverpool.com</w:t>
    </w:r>
  </w:p>
  <w:p w14:paraId="5CBA20D9" w14:textId="77777777" w:rsidR="00B53D77" w:rsidRPr="00431C7B" w:rsidRDefault="00B53D77" w:rsidP="00B53D77">
    <w:pPr>
      <w:pStyle w:val="Footer"/>
      <w:rPr>
        <w:rFonts w:ascii="Tahoma" w:hAnsi="Tahoma"/>
        <w:sz w:val="12"/>
        <w:szCs w:val="12"/>
      </w:rPr>
    </w:pPr>
  </w:p>
  <w:p w14:paraId="6B8B13F3" w14:textId="77777777" w:rsidR="00B53D77" w:rsidRPr="00EF7353" w:rsidRDefault="00B53D77" w:rsidP="00B53D77">
    <w:pPr>
      <w:autoSpaceDE w:val="0"/>
      <w:autoSpaceDN w:val="0"/>
      <w:adjustRightInd w:val="0"/>
      <w:jc w:val="both"/>
      <w:rPr>
        <w:rFonts w:ascii="Tahoma" w:hAnsi="Tahoma" w:cs="Arial"/>
        <w:b/>
        <w:color w:val="000000"/>
        <w:sz w:val="12"/>
        <w:szCs w:val="12"/>
        <w:lang w:val="en-US"/>
      </w:rPr>
    </w:pPr>
    <w:r w:rsidRPr="00EF7353">
      <w:rPr>
        <w:rFonts w:ascii="Tahoma" w:hAnsi="Tahoma" w:cs="Arial"/>
        <w:b/>
        <w:color w:val="000000"/>
        <w:sz w:val="12"/>
        <w:szCs w:val="12"/>
        <w:lang w:val="en-US"/>
      </w:rPr>
      <w:t xml:space="preserve">Contacto Weber Shandwick </w:t>
    </w:r>
  </w:p>
  <w:p w14:paraId="5189396D" w14:textId="493648A3" w:rsidR="00B53D77" w:rsidRDefault="00B53D77" w:rsidP="00B53D77">
    <w:pPr>
      <w:autoSpaceDE w:val="0"/>
      <w:autoSpaceDN w:val="0"/>
      <w:adjustRightInd w:val="0"/>
      <w:jc w:val="both"/>
      <w:rPr>
        <w:rFonts w:ascii="Tahoma" w:hAnsi="Tahoma" w:cs="Arial"/>
        <w:color w:val="000000"/>
        <w:sz w:val="12"/>
        <w:szCs w:val="12"/>
      </w:rPr>
    </w:pPr>
    <w:r w:rsidRPr="00413E01">
      <w:rPr>
        <w:rFonts w:ascii="Tahoma" w:hAnsi="Tahoma" w:cs="Arial"/>
        <w:color w:val="000000"/>
        <w:sz w:val="12"/>
        <w:szCs w:val="12"/>
      </w:rPr>
      <w:t xml:space="preserve">Raquel Sacal Tel 41.63.8610  </w:t>
    </w:r>
    <w:hyperlink r:id="rId1" w:history="1">
      <w:r w:rsidR="00795465" w:rsidRPr="00DB7468">
        <w:rPr>
          <w:rStyle w:val="Hyperlink"/>
          <w:rFonts w:ascii="Tahoma" w:hAnsi="Tahoma" w:cs="Arial"/>
          <w:sz w:val="12"/>
          <w:szCs w:val="12"/>
        </w:rPr>
        <w:t>raquel.sacal@webershandwick.com</w:t>
      </w:r>
    </w:hyperlink>
  </w:p>
  <w:p w14:paraId="3181425D" w14:textId="3BE50533" w:rsidR="00795465" w:rsidRPr="00B53D77" w:rsidRDefault="00795465" w:rsidP="00B53D77">
    <w:pPr>
      <w:autoSpaceDE w:val="0"/>
      <w:autoSpaceDN w:val="0"/>
      <w:adjustRightInd w:val="0"/>
      <w:jc w:val="both"/>
      <w:rPr>
        <w:rFonts w:ascii="Tahoma" w:hAnsi="Tahoma" w:cs="Arial"/>
        <w:color w:val="000000"/>
        <w:sz w:val="12"/>
        <w:szCs w:val="12"/>
      </w:rPr>
    </w:pPr>
    <w:r>
      <w:rPr>
        <w:rFonts w:ascii="Tahoma" w:hAnsi="Tahoma" w:cs="Arial"/>
        <w:color w:val="000000"/>
        <w:sz w:val="12"/>
        <w:szCs w:val="12"/>
      </w:rPr>
      <w:t xml:space="preserve">César Rojas </w:t>
    </w:r>
    <w:proofErr w:type="spellStart"/>
    <w:r>
      <w:rPr>
        <w:rFonts w:ascii="Tahoma" w:hAnsi="Tahoma" w:cs="Arial"/>
        <w:color w:val="000000"/>
        <w:sz w:val="12"/>
        <w:szCs w:val="12"/>
      </w:rPr>
      <w:t>Fraíno</w:t>
    </w:r>
    <w:proofErr w:type="spellEnd"/>
    <w:r>
      <w:rPr>
        <w:rFonts w:ascii="Tahoma" w:hAnsi="Tahoma" w:cs="Arial"/>
        <w:color w:val="000000"/>
        <w:sz w:val="12"/>
        <w:szCs w:val="12"/>
      </w:rPr>
      <w:t xml:space="preserve"> cesar.rojas@webershandwick.com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E2792" w14:textId="77777777" w:rsidR="006F551C" w:rsidRDefault="006F551C">
      <w:r>
        <w:separator/>
      </w:r>
    </w:p>
  </w:footnote>
  <w:footnote w:type="continuationSeparator" w:id="0">
    <w:p w14:paraId="46B657F4" w14:textId="77777777" w:rsidR="006F551C" w:rsidRDefault="006F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AC926" w14:textId="4DB2B0E1" w:rsidR="00B53D77" w:rsidRDefault="00F73D60" w:rsidP="00F73D60">
    <w:pPr>
      <w:pStyle w:val="Cuerpo"/>
    </w:pPr>
    <w:r>
      <w:rPr>
        <w:noProof/>
        <w:lang w:val="es-MX" w:eastAsia="es-MX"/>
      </w:rPr>
      <w:drawing>
        <wp:anchor distT="0" distB="0" distL="114300" distR="114300" simplePos="0" relativeHeight="251657216" behindDoc="0" locked="0" layoutInCell="1" allowOverlap="1" wp14:anchorId="0CE4C7AB" wp14:editId="289510BE">
          <wp:simplePos x="0" y="0"/>
          <wp:positionH relativeFrom="margin">
            <wp:align>right</wp:align>
          </wp:positionH>
          <wp:positionV relativeFrom="paragraph">
            <wp:posOffset>-30480</wp:posOffset>
          </wp:positionV>
          <wp:extent cx="1540510" cy="376555"/>
          <wp:effectExtent l="0" t="0" r="2540" b="4445"/>
          <wp:wrapThrough wrapText="bothSides">
            <wp:wrapPolygon edited="0">
              <wp:start x="0" y="0"/>
              <wp:lineTo x="0" y="20762"/>
              <wp:lineTo x="21369" y="20762"/>
              <wp:lineTo x="21369" y="0"/>
              <wp:lineTo x="0" y="0"/>
            </wp:wrapPolygon>
          </wp:wrapThrough>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12B">
      <w:t xml:space="preserve">          </w:t>
    </w:r>
    <w:r w:rsidR="0042425B">
      <w:rPr>
        <w:noProof/>
        <w:lang w:val="es-MX" w:eastAsia="es-MX"/>
      </w:rPr>
      <w:drawing>
        <wp:inline distT="0" distB="0" distL="0" distR="0" wp14:anchorId="5B38736A" wp14:editId="1FB094E2">
          <wp:extent cx="1955800" cy="322304"/>
          <wp:effectExtent l="0" t="0" r="6350" b="1905"/>
          <wp:docPr id="3" name="Picture 3" descr="http://www.modamarcas.com/wp-content/uploads/sites/7/2013/03/Logo-punt-roma-e1363873944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damarcas.com/wp-content/uploads/sites/7/2013/03/Logo-punt-roma-e1363873944186.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4986" t="27835" r="12262" b="26804"/>
                  <a:stretch/>
                </pic:blipFill>
                <pic:spPr bwMode="auto">
                  <a:xfrm>
                    <a:off x="0" y="0"/>
                    <a:ext cx="1978490" cy="326043"/>
                  </a:xfrm>
                  <a:prstGeom prst="rect">
                    <a:avLst/>
                  </a:prstGeom>
                  <a:noFill/>
                  <a:ln>
                    <a:noFill/>
                  </a:ln>
                  <a:extLst>
                    <a:ext uri="{53640926-AAD7-44D8-BBD7-CCE9431645EC}">
                      <a14:shadowObscured xmlns:a14="http://schemas.microsoft.com/office/drawing/2010/main"/>
                    </a:ext>
                  </a:extLst>
                </pic:spPr>
              </pic:pic>
            </a:graphicData>
          </a:graphic>
        </wp:inline>
      </w:drawing>
    </w:r>
    <w:r w:rsidR="003B212B">
      <w:t xml:space="preserve">                    </w:t>
    </w:r>
    <w:r w:rsidR="00C10C8F">
      <w:t xml:space="preserve">  </w:t>
    </w:r>
    <w:r w:rsidR="00C10C8F" w:rsidRPr="00C10C8F">
      <w:t xml:space="preserve"> </w:t>
    </w:r>
    <w:r w:rsidR="008B09B5" w:rsidRPr="008B09B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1094"/>
    <w:multiLevelType w:val="hybridMultilevel"/>
    <w:tmpl w:val="3EA4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3326B"/>
    <w:multiLevelType w:val="hybridMultilevel"/>
    <w:tmpl w:val="A77823FA"/>
    <w:numStyleLink w:val="Estiloimportado1"/>
  </w:abstractNum>
  <w:abstractNum w:abstractNumId="2" w15:restartNumberingAfterBreak="0">
    <w:nsid w:val="07417642"/>
    <w:multiLevelType w:val="hybridMultilevel"/>
    <w:tmpl w:val="2068B4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35129E"/>
    <w:multiLevelType w:val="hybridMultilevel"/>
    <w:tmpl w:val="F4A05AF2"/>
    <w:lvl w:ilvl="0" w:tplc="04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A2E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A5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325B4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AAF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722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0836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167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9A2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7E27F9"/>
    <w:multiLevelType w:val="hybridMultilevel"/>
    <w:tmpl w:val="46E2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33FC5"/>
    <w:multiLevelType w:val="hybridMultilevel"/>
    <w:tmpl w:val="3846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7B2D17"/>
    <w:multiLevelType w:val="hybridMultilevel"/>
    <w:tmpl w:val="20F6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2A7492"/>
    <w:multiLevelType w:val="hybridMultilevel"/>
    <w:tmpl w:val="8EDE8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8F04B3"/>
    <w:multiLevelType w:val="hybridMultilevel"/>
    <w:tmpl w:val="E0B4D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773C5C"/>
    <w:multiLevelType w:val="hybridMultilevel"/>
    <w:tmpl w:val="B64C3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75247F"/>
    <w:multiLevelType w:val="hybridMultilevel"/>
    <w:tmpl w:val="A77823FA"/>
    <w:styleLink w:val="Estiloimportado1"/>
    <w:lvl w:ilvl="0" w:tplc="8EEC6F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CE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A8F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B847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60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C7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63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A0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C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A867472"/>
    <w:multiLevelType w:val="hybridMultilevel"/>
    <w:tmpl w:val="F2122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6D299C"/>
    <w:multiLevelType w:val="hybridMultilevel"/>
    <w:tmpl w:val="1BAE55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1"/>
  </w:num>
  <w:num w:numId="5">
    <w:abstractNumId w:val="14"/>
  </w:num>
  <w:num w:numId="6">
    <w:abstractNumId w:val="13"/>
  </w:num>
  <w:num w:numId="7">
    <w:abstractNumId w:val="11"/>
  </w:num>
  <w:num w:numId="8">
    <w:abstractNumId w:val="3"/>
  </w:num>
  <w:num w:numId="9">
    <w:abstractNumId w:val="0"/>
  </w:num>
  <w:num w:numId="10">
    <w:abstractNumId w:val="4"/>
  </w:num>
  <w:num w:numId="11">
    <w:abstractNumId w:val="5"/>
  </w:num>
  <w:num w:numId="12">
    <w:abstractNumId w:val="9"/>
  </w:num>
  <w:num w:numId="13">
    <w:abstractNumId w:val="7"/>
  </w:num>
  <w:num w:numId="14">
    <w:abstractNumId w:val="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21"/>
    <w:rsid w:val="0001372D"/>
    <w:rsid w:val="00067EA3"/>
    <w:rsid w:val="00083827"/>
    <w:rsid w:val="00095020"/>
    <w:rsid w:val="000A03EA"/>
    <w:rsid w:val="000C0006"/>
    <w:rsid w:val="000E56BF"/>
    <w:rsid w:val="00106658"/>
    <w:rsid w:val="00106D93"/>
    <w:rsid w:val="00125AC7"/>
    <w:rsid w:val="0014360D"/>
    <w:rsid w:val="00160581"/>
    <w:rsid w:val="00162EC1"/>
    <w:rsid w:val="001735D1"/>
    <w:rsid w:val="001B1764"/>
    <w:rsid w:val="001C0B00"/>
    <w:rsid w:val="001C16AD"/>
    <w:rsid w:val="001E01CA"/>
    <w:rsid w:val="00242B40"/>
    <w:rsid w:val="0026162C"/>
    <w:rsid w:val="00277E56"/>
    <w:rsid w:val="002B5A52"/>
    <w:rsid w:val="002D0967"/>
    <w:rsid w:val="002D2DD6"/>
    <w:rsid w:val="002F16B1"/>
    <w:rsid w:val="002F6E69"/>
    <w:rsid w:val="00315BBD"/>
    <w:rsid w:val="00330DDD"/>
    <w:rsid w:val="00372533"/>
    <w:rsid w:val="0037280C"/>
    <w:rsid w:val="00382029"/>
    <w:rsid w:val="0039446C"/>
    <w:rsid w:val="003B212B"/>
    <w:rsid w:val="003E465E"/>
    <w:rsid w:val="0042425B"/>
    <w:rsid w:val="00431C7B"/>
    <w:rsid w:val="00433B50"/>
    <w:rsid w:val="0045409E"/>
    <w:rsid w:val="004927D1"/>
    <w:rsid w:val="00541E68"/>
    <w:rsid w:val="00593978"/>
    <w:rsid w:val="005E191D"/>
    <w:rsid w:val="00623B1D"/>
    <w:rsid w:val="00631207"/>
    <w:rsid w:val="006312BC"/>
    <w:rsid w:val="006A1F9A"/>
    <w:rsid w:val="006F551C"/>
    <w:rsid w:val="007042B6"/>
    <w:rsid w:val="007135B9"/>
    <w:rsid w:val="00717B62"/>
    <w:rsid w:val="007352F9"/>
    <w:rsid w:val="00771FBB"/>
    <w:rsid w:val="00795465"/>
    <w:rsid w:val="007A6381"/>
    <w:rsid w:val="007D68E5"/>
    <w:rsid w:val="007E676D"/>
    <w:rsid w:val="007F5693"/>
    <w:rsid w:val="00812438"/>
    <w:rsid w:val="00863E00"/>
    <w:rsid w:val="008B09B5"/>
    <w:rsid w:val="008C0A5F"/>
    <w:rsid w:val="00920AA9"/>
    <w:rsid w:val="00951298"/>
    <w:rsid w:val="009F13C2"/>
    <w:rsid w:val="00A1786E"/>
    <w:rsid w:val="00A6257C"/>
    <w:rsid w:val="00A82BAE"/>
    <w:rsid w:val="00A92EAD"/>
    <w:rsid w:val="00AB0C0C"/>
    <w:rsid w:val="00AB3F3B"/>
    <w:rsid w:val="00AC6181"/>
    <w:rsid w:val="00B06B16"/>
    <w:rsid w:val="00B25760"/>
    <w:rsid w:val="00B40A03"/>
    <w:rsid w:val="00B53684"/>
    <w:rsid w:val="00B53D77"/>
    <w:rsid w:val="00B714EE"/>
    <w:rsid w:val="00B81399"/>
    <w:rsid w:val="00B87AFB"/>
    <w:rsid w:val="00B9223A"/>
    <w:rsid w:val="00BA02B1"/>
    <w:rsid w:val="00BB0826"/>
    <w:rsid w:val="00BF0FAD"/>
    <w:rsid w:val="00BF341D"/>
    <w:rsid w:val="00BF6597"/>
    <w:rsid w:val="00C10C8F"/>
    <w:rsid w:val="00C61861"/>
    <w:rsid w:val="00C62707"/>
    <w:rsid w:val="00C676B3"/>
    <w:rsid w:val="00C77B92"/>
    <w:rsid w:val="00CC145C"/>
    <w:rsid w:val="00D065C6"/>
    <w:rsid w:val="00D37D21"/>
    <w:rsid w:val="00DA6E50"/>
    <w:rsid w:val="00DB6ECD"/>
    <w:rsid w:val="00DD4683"/>
    <w:rsid w:val="00DD63E3"/>
    <w:rsid w:val="00E003B0"/>
    <w:rsid w:val="00E0621A"/>
    <w:rsid w:val="00E3401D"/>
    <w:rsid w:val="00E36E76"/>
    <w:rsid w:val="00EE1421"/>
    <w:rsid w:val="00EF41E9"/>
    <w:rsid w:val="00F2637E"/>
    <w:rsid w:val="00F357A7"/>
    <w:rsid w:val="00F73D60"/>
    <w:rsid w:val="00FC6AA0"/>
    <w:rsid w:val="00FE36D7"/>
    <w:rsid w:val="00FF22EB"/>
    <w:rsid w:val="00FF24A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ED3D"/>
  <w15:docId w15:val="{9BB7E7B9-5230-4AB0-9BB7-2B39E85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Header">
    <w:name w:val="header"/>
    <w:basedOn w:val="Normal"/>
    <w:link w:val="Head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HeaderChar">
    <w:name w:val="Header Char"/>
    <w:basedOn w:val="DefaultParagraphFont"/>
    <w:link w:val="Header"/>
    <w:uiPriority w:val="99"/>
    <w:rsid w:val="00B53D77"/>
    <w:rPr>
      <w:sz w:val="24"/>
      <w:szCs w:val="24"/>
      <w:lang w:val="en-US" w:eastAsia="en-US"/>
    </w:rPr>
  </w:style>
  <w:style w:type="paragraph" w:styleId="Footer">
    <w:name w:val="footer"/>
    <w:basedOn w:val="Normal"/>
    <w:link w:val="Foot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FooterChar">
    <w:name w:val="Footer Char"/>
    <w:basedOn w:val="DefaultParagraphFont"/>
    <w:link w:val="Footer"/>
    <w:uiPriority w:val="99"/>
    <w:rsid w:val="00B53D77"/>
    <w:rPr>
      <w:sz w:val="24"/>
      <w:szCs w:val="24"/>
      <w:lang w:val="en-US" w:eastAsia="en-US"/>
    </w:rPr>
  </w:style>
  <w:style w:type="paragraph" w:styleId="NormalWeb">
    <w:name w:val="Normal (Web)"/>
    <w:basedOn w:val="Normal"/>
    <w:uiPriority w:val="99"/>
    <w:qFormat/>
    <w:rsid w:val="00B53D77"/>
    <w:pPr>
      <w:spacing w:before="100" w:beforeAutospacing="1" w:after="100" w:afterAutospacing="1"/>
    </w:pPr>
    <w:rPr>
      <w:rFonts w:eastAsia="Times New Roman"/>
      <w:noProof/>
      <w:lang w:val="en-US" w:eastAsia="en-US"/>
    </w:rPr>
  </w:style>
  <w:style w:type="character" w:styleId="Strong">
    <w:name w:val="Strong"/>
    <w:basedOn w:val="DefaultParagraphFont"/>
    <w:uiPriority w:val="22"/>
    <w:qFormat/>
    <w:rsid w:val="0001372D"/>
    <w:rPr>
      <w:b/>
      <w:bCs/>
    </w:rPr>
  </w:style>
  <w:style w:type="character" w:styleId="CommentReference">
    <w:name w:val="annotation reference"/>
    <w:basedOn w:val="DefaultParagraphFont"/>
    <w:uiPriority w:val="99"/>
    <w:semiHidden/>
    <w:unhideWhenUsed/>
    <w:rsid w:val="000E56BF"/>
    <w:rPr>
      <w:sz w:val="18"/>
      <w:szCs w:val="18"/>
    </w:rPr>
  </w:style>
  <w:style w:type="paragraph" w:styleId="CommentText">
    <w:name w:val="annotation text"/>
    <w:basedOn w:val="Normal"/>
    <w:link w:val="CommentTextChar"/>
    <w:uiPriority w:val="99"/>
    <w:semiHidden/>
    <w:unhideWhenUsed/>
    <w:rsid w:val="000E56BF"/>
  </w:style>
  <w:style w:type="character" w:customStyle="1" w:styleId="CommentTextChar">
    <w:name w:val="Comment Text Char"/>
    <w:basedOn w:val="DefaultParagraphFont"/>
    <w:link w:val="CommentText"/>
    <w:uiPriority w:val="99"/>
    <w:semiHidden/>
    <w:rsid w:val="000E56BF"/>
    <w:rPr>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0E56BF"/>
    <w:rPr>
      <w:b/>
      <w:bCs/>
      <w:sz w:val="20"/>
      <w:szCs w:val="20"/>
    </w:rPr>
  </w:style>
  <w:style w:type="character" w:customStyle="1" w:styleId="CommentSubjectChar">
    <w:name w:val="Comment Subject Char"/>
    <w:basedOn w:val="CommentTextChar"/>
    <w:link w:val="CommentSubject"/>
    <w:uiPriority w:val="99"/>
    <w:semiHidden/>
    <w:rsid w:val="000E56BF"/>
    <w:rPr>
      <w:b/>
      <w:bCs/>
      <w:sz w:val="24"/>
      <w:szCs w:val="24"/>
      <w:bdr w:val="none" w:sz="0" w:space="0" w:color="auto"/>
    </w:rPr>
  </w:style>
  <w:style w:type="paragraph" w:styleId="BalloonText">
    <w:name w:val="Balloon Text"/>
    <w:basedOn w:val="Normal"/>
    <w:link w:val="BalloonTextChar"/>
    <w:uiPriority w:val="99"/>
    <w:semiHidden/>
    <w:unhideWhenUsed/>
    <w:rsid w:val="000E56BF"/>
    <w:rPr>
      <w:sz w:val="18"/>
      <w:szCs w:val="18"/>
    </w:rPr>
  </w:style>
  <w:style w:type="character" w:customStyle="1" w:styleId="BalloonTextChar">
    <w:name w:val="Balloon Text Char"/>
    <w:basedOn w:val="DefaultParagraphFont"/>
    <w:link w:val="BalloonText"/>
    <w:uiPriority w:val="99"/>
    <w:semiHidden/>
    <w:rsid w:val="000E56BF"/>
    <w:rPr>
      <w:sz w:val="18"/>
      <w:szCs w:val="18"/>
      <w:bdr w:val="none" w:sz="0" w:space="0" w:color="auto"/>
    </w:rPr>
  </w:style>
  <w:style w:type="character" w:customStyle="1" w:styleId="apple-converted-space">
    <w:name w:val="apple-converted-space"/>
    <w:basedOn w:val="DefaultParagraphFont"/>
    <w:rsid w:val="00B53684"/>
  </w:style>
  <w:style w:type="character" w:styleId="Emphasis">
    <w:name w:val="Emphasis"/>
    <w:basedOn w:val="DefaultParagraphFont"/>
    <w:uiPriority w:val="20"/>
    <w:qFormat/>
    <w:rsid w:val="0037280C"/>
    <w:rPr>
      <w:i/>
      <w:iCs/>
    </w:rPr>
  </w:style>
  <w:style w:type="paragraph" w:styleId="BodyText">
    <w:name w:val="Body Text"/>
    <w:basedOn w:val="Normal"/>
    <w:link w:val="BodyTextChar"/>
    <w:semiHidden/>
    <w:rsid w:val="00AC6181"/>
    <w:rPr>
      <w:rFonts w:eastAsia="Times New Roman"/>
      <w:i/>
      <w:szCs w:val="20"/>
      <w:lang w:val="en-US" w:eastAsia="en-US"/>
    </w:rPr>
  </w:style>
  <w:style w:type="character" w:customStyle="1" w:styleId="BodyTextChar">
    <w:name w:val="Body Text Char"/>
    <w:basedOn w:val="DefaultParagraphFont"/>
    <w:link w:val="BodyText"/>
    <w:semiHidden/>
    <w:rsid w:val="00AC6181"/>
    <w:rPr>
      <w:rFonts w:eastAsia="Times New Roman"/>
      <w:i/>
      <w:sz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222">
      <w:bodyDiv w:val="1"/>
      <w:marLeft w:val="0"/>
      <w:marRight w:val="0"/>
      <w:marTop w:val="0"/>
      <w:marBottom w:val="0"/>
      <w:divBdr>
        <w:top w:val="none" w:sz="0" w:space="0" w:color="auto"/>
        <w:left w:val="none" w:sz="0" w:space="0" w:color="auto"/>
        <w:bottom w:val="none" w:sz="0" w:space="0" w:color="auto"/>
        <w:right w:val="none" w:sz="0" w:space="0" w:color="auto"/>
      </w:divBdr>
    </w:div>
    <w:div w:id="406463024">
      <w:bodyDiv w:val="1"/>
      <w:marLeft w:val="0"/>
      <w:marRight w:val="0"/>
      <w:marTop w:val="0"/>
      <w:marBottom w:val="0"/>
      <w:divBdr>
        <w:top w:val="none" w:sz="0" w:space="0" w:color="auto"/>
        <w:left w:val="none" w:sz="0" w:space="0" w:color="auto"/>
        <w:bottom w:val="none" w:sz="0" w:space="0" w:color="auto"/>
        <w:right w:val="none" w:sz="0" w:space="0" w:color="auto"/>
      </w:divBdr>
    </w:div>
    <w:div w:id="556012009">
      <w:bodyDiv w:val="1"/>
      <w:marLeft w:val="0"/>
      <w:marRight w:val="0"/>
      <w:marTop w:val="0"/>
      <w:marBottom w:val="0"/>
      <w:divBdr>
        <w:top w:val="none" w:sz="0" w:space="0" w:color="auto"/>
        <w:left w:val="none" w:sz="0" w:space="0" w:color="auto"/>
        <w:bottom w:val="none" w:sz="0" w:space="0" w:color="auto"/>
        <w:right w:val="none" w:sz="0" w:space="0" w:color="auto"/>
      </w:divBdr>
    </w:div>
    <w:div w:id="776676748">
      <w:bodyDiv w:val="1"/>
      <w:marLeft w:val="0"/>
      <w:marRight w:val="0"/>
      <w:marTop w:val="0"/>
      <w:marBottom w:val="0"/>
      <w:divBdr>
        <w:top w:val="none" w:sz="0" w:space="0" w:color="auto"/>
        <w:left w:val="none" w:sz="0" w:space="0" w:color="auto"/>
        <w:bottom w:val="none" w:sz="0" w:space="0" w:color="auto"/>
        <w:right w:val="none" w:sz="0" w:space="0" w:color="auto"/>
      </w:divBdr>
    </w:div>
    <w:div w:id="1019770590">
      <w:bodyDiv w:val="1"/>
      <w:marLeft w:val="0"/>
      <w:marRight w:val="0"/>
      <w:marTop w:val="0"/>
      <w:marBottom w:val="0"/>
      <w:divBdr>
        <w:top w:val="none" w:sz="0" w:space="0" w:color="auto"/>
        <w:left w:val="none" w:sz="0" w:space="0" w:color="auto"/>
        <w:bottom w:val="none" w:sz="0" w:space="0" w:color="auto"/>
        <w:right w:val="none" w:sz="0" w:space="0" w:color="auto"/>
      </w:divBdr>
    </w:div>
    <w:div w:id="1138841874">
      <w:bodyDiv w:val="1"/>
      <w:marLeft w:val="0"/>
      <w:marRight w:val="0"/>
      <w:marTop w:val="0"/>
      <w:marBottom w:val="0"/>
      <w:divBdr>
        <w:top w:val="none" w:sz="0" w:space="0" w:color="auto"/>
        <w:left w:val="none" w:sz="0" w:space="0" w:color="auto"/>
        <w:bottom w:val="none" w:sz="0" w:space="0" w:color="auto"/>
        <w:right w:val="none" w:sz="0" w:space="0" w:color="auto"/>
      </w:divBdr>
    </w:div>
    <w:div w:id="1375495677">
      <w:bodyDiv w:val="1"/>
      <w:marLeft w:val="0"/>
      <w:marRight w:val="0"/>
      <w:marTop w:val="0"/>
      <w:marBottom w:val="0"/>
      <w:divBdr>
        <w:top w:val="none" w:sz="0" w:space="0" w:color="auto"/>
        <w:left w:val="none" w:sz="0" w:space="0" w:color="auto"/>
        <w:bottom w:val="none" w:sz="0" w:space="0" w:color="auto"/>
        <w:right w:val="none" w:sz="0" w:space="0" w:color="auto"/>
      </w:divBdr>
    </w:div>
    <w:div w:id="1383749356">
      <w:bodyDiv w:val="1"/>
      <w:marLeft w:val="0"/>
      <w:marRight w:val="0"/>
      <w:marTop w:val="0"/>
      <w:marBottom w:val="0"/>
      <w:divBdr>
        <w:top w:val="none" w:sz="0" w:space="0" w:color="auto"/>
        <w:left w:val="none" w:sz="0" w:space="0" w:color="auto"/>
        <w:bottom w:val="none" w:sz="0" w:space="0" w:color="auto"/>
        <w:right w:val="none" w:sz="0" w:space="0" w:color="auto"/>
      </w:divBdr>
    </w:div>
    <w:div w:id="1558929864">
      <w:bodyDiv w:val="1"/>
      <w:marLeft w:val="0"/>
      <w:marRight w:val="0"/>
      <w:marTop w:val="0"/>
      <w:marBottom w:val="0"/>
      <w:divBdr>
        <w:top w:val="none" w:sz="0" w:space="0" w:color="auto"/>
        <w:left w:val="none" w:sz="0" w:space="0" w:color="auto"/>
        <w:bottom w:val="none" w:sz="0" w:space="0" w:color="auto"/>
        <w:right w:val="none" w:sz="0" w:space="0" w:color="auto"/>
      </w:divBdr>
    </w:div>
    <w:div w:id="169799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verpool.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679</Words>
  <Characters>3735</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Rojas, Cesar (MEX-WSW)</cp:lastModifiedBy>
  <cp:revision>5</cp:revision>
  <dcterms:created xsi:type="dcterms:W3CDTF">2017-04-24T22:49:00Z</dcterms:created>
  <dcterms:modified xsi:type="dcterms:W3CDTF">2017-05-02T17:42:00Z</dcterms:modified>
</cp:coreProperties>
</file>