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2323" w14:textId="70C979ED" w:rsidR="00A4538E" w:rsidRPr="00C01C2A" w:rsidRDefault="4075D8A2" w:rsidP="55C6F89D">
      <w:pPr>
        <w:jc w:val="center"/>
        <w:rPr>
          <w:rFonts w:ascii="Arial" w:hAnsi="Arial" w:cs="Arial"/>
          <w:b/>
          <w:sz w:val="28"/>
          <w:szCs w:val="28"/>
        </w:rPr>
      </w:pPr>
      <w:proofErr w:type="spellStart"/>
      <w:r w:rsidRPr="00C01C2A">
        <w:rPr>
          <w:rFonts w:ascii="Arial" w:eastAsia="Calibri" w:hAnsi="Arial" w:cs="Arial"/>
          <w:b/>
          <w:sz w:val="28"/>
          <w:szCs w:val="28"/>
        </w:rPr>
        <w:t>Fabletics</w:t>
      </w:r>
      <w:proofErr w:type="spellEnd"/>
      <w:r w:rsidRPr="00C01C2A">
        <w:rPr>
          <w:rFonts w:ascii="Arial" w:eastAsia="Calibri" w:hAnsi="Arial" w:cs="Arial"/>
          <w:b/>
          <w:sz w:val="28"/>
          <w:szCs w:val="28"/>
        </w:rPr>
        <w:t xml:space="preserve"> </w:t>
      </w:r>
      <w:r w:rsidRPr="00C01C2A">
        <w:rPr>
          <w:rFonts w:ascii="Arial" w:eastAsia="Calibri" w:hAnsi="Arial" w:cs="Arial"/>
          <w:b/>
          <w:bCs/>
          <w:sz w:val="28"/>
          <w:szCs w:val="28"/>
        </w:rPr>
        <w:t>lleg</w:t>
      </w:r>
      <w:r w:rsidR="00C01C2A" w:rsidRPr="00C01C2A">
        <w:rPr>
          <w:rFonts w:ascii="Arial" w:eastAsia="Calibri" w:hAnsi="Arial" w:cs="Arial"/>
          <w:b/>
          <w:bCs/>
          <w:sz w:val="28"/>
          <w:szCs w:val="28"/>
        </w:rPr>
        <w:t>a</w:t>
      </w:r>
      <w:r w:rsidRPr="00C01C2A">
        <w:rPr>
          <w:rFonts w:ascii="Arial" w:eastAsia="Calibri" w:hAnsi="Arial" w:cs="Arial"/>
          <w:b/>
          <w:bCs/>
          <w:sz w:val="28"/>
          <w:szCs w:val="28"/>
        </w:rPr>
        <w:t xml:space="preserve"> </w:t>
      </w:r>
      <w:r w:rsidR="00C01C2A" w:rsidRPr="00C01C2A">
        <w:rPr>
          <w:rFonts w:ascii="Arial" w:eastAsia="Calibri" w:hAnsi="Arial" w:cs="Arial"/>
          <w:b/>
          <w:bCs/>
          <w:sz w:val="28"/>
          <w:szCs w:val="28"/>
        </w:rPr>
        <w:t>a</w:t>
      </w:r>
      <w:r w:rsidRPr="00C01C2A">
        <w:rPr>
          <w:rFonts w:ascii="Arial" w:eastAsia="Calibri" w:hAnsi="Arial" w:cs="Arial"/>
          <w:b/>
          <w:sz w:val="28"/>
          <w:szCs w:val="28"/>
        </w:rPr>
        <w:t xml:space="preserve"> Santa Fe</w:t>
      </w:r>
      <w:r w:rsidR="00C01C2A" w:rsidRPr="00C01C2A">
        <w:rPr>
          <w:rFonts w:ascii="Arial" w:eastAsia="Calibri" w:hAnsi="Arial" w:cs="Arial"/>
          <w:b/>
          <w:bCs/>
          <w:sz w:val="28"/>
          <w:szCs w:val="28"/>
        </w:rPr>
        <w:t xml:space="preserve"> con</w:t>
      </w:r>
      <w:r w:rsidRPr="00C01C2A">
        <w:rPr>
          <w:rFonts w:ascii="Arial" w:eastAsia="Calibri" w:hAnsi="Arial" w:cs="Arial"/>
          <w:b/>
          <w:sz w:val="28"/>
          <w:szCs w:val="28"/>
        </w:rPr>
        <w:t xml:space="preserve"> comodidad y estilo </w:t>
      </w:r>
    </w:p>
    <w:p w14:paraId="41B2BAB9" w14:textId="6AFF9231" w:rsidR="00A4538E" w:rsidRPr="00AC74BB" w:rsidRDefault="00653D99" w:rsidP="00C01C2A">
      <w:pPr>
        <w:pStyle w:val="ListParagraph"/>
        <w:numPr>
          <w:ilvl w:val="0"/>
          <w:numId w:val="6"/>
        </w:numPr>
        <w:rPr>
          <w:rFonts w:ascii="Arial" w:eastAsiaTheme="minorEastAsia" w:hAnsi="Arial" w:cs="Arial"/>
          <w:i/>
          <w:iCs/>
        </w:rPr>
      </w:pPr>
      <w:r w:rsidRPr="00AC74BB">
        <w:rPr>
          <w:rFonts w:ascii="Arial" w:eastAsia="Calibri" w:hAnsi="Arial" w:cs="Arial"/>
          <w:i/>
          <w:iCs/>
        </w:rPr>
        <w:t>La marca global de ropa deportiva abrió una de sus primeras tiendas en el Centro Comercial Santa Fe, Ciudad de México, marcando el inicio de una nueva era en la moda deportiva del país.</w:t>
      </w:r>
    </w:p>
    <w:p w14:paraId="497ECAD6" w14:textId="01B30E67" w:rsidR="00AB1F05" w:rsidRPr="00AC74BB" w:rsidRDefault="00A4538E" w:rsidP="00AB1F05">
      <w:pPr>
        <w:jc w:val="both"/>
        <w:rPr>
          <w:rFonts w:ascii="Arial" w:eastAsia="Arial" w:hAnsi="Arial" w:cs="Arial"/>
        </w:rPr>
      </w:pPr>
      <w:r w:rsidRPr="00AC74BB">
        <w:rPr>
          <w:rFonts w:ascii="Arial" w:hAnsi="Arial" w:cs="Arial"/>
          <w:b/>
          <w:bCs/>
        </w:rPr>
        <w:t xml:space="preserve">Ciudad de México, </w:t>
      </w:r>
      <w:r w:rsidR="40F48BB2" w:rsidRPr="00AC74BB">
        <w:rPr>
          <w:rFonts w:ascii="Arial" w:hAnsi="Arial" w:cs="Arial"/>
          <w:b/>
          <w:bCs/>
        </w:rPr>
        <w:t>11</w:t>
      </w:r>
      <w:r w:rsidR="00D128A6" w:rsidRPr="00AC74BB">
        <w:rPr>
          <w:rFonts w:ascii="Arial" w:hAnsi="Arial" w:cs="Arial"/>
          <w:b/>
          <w:bCs/>
        </w:rPr>
        <w:t xml:space="preserve"> de</w:t>
      </w:r>
      <w:r w:rsidR="1D9B5C5F" w:rsidRPr="00AC74BB">
        <w:rPr>
          <w:rFonts w:ascii="Arial" w:hAnsi="Arial" w:cs="Arial"/>
          <w:b/>
          <w:bCs/>
        </w:rPr>
        <w:t xml:space="preserve"> septiembre</w:t>
      </w:r>
      <w:r w:rsidR="00AF1F4A" w:rsidRPr="00AC74BB">
        <w:rPr>
          <w:rFonts w:ascii="Arial" w:hAnsi="Arial" w:cs="Arial"/>
          <w:b/>
          <w:bCs/>
        </w:rPr>
        <w:t xml:space="preserve"> </w:t>
      </w:r>
      <w:r w:rsidRPr="00AC74BB">
        <w:rPr>
          <w:rFonts w:ascii="Arial" w:hAnsi="Arial" w:cs="Arial"/>
          <w:b/>
          <w:bCs/>
        </w:rPr>
        <w:t xml:space="preserve">de 2025. </w:t>
      </w:r>
      <w:r w:rsidRPr="00AC74BB">
        <w:rPr>
          <w:rFonts w:ascii="Arial" w:hAnsi="Arial" w:cs="Arial"/>
        </w:rPr>
        <w:t>–</w:t>
      </w:r>
      <w:r w:rsidRPr="00AC74BB">
        <w:rPr>
          <w:rFonts w:ascii="Arial" w:eastAsiaTheme="minorEastAsia" w:hAnsi="Arial" w:cs="Arial"/>
        </w:rPr>
        <w:t xml:space="preserve"> </w:t>
      </w:r>
      <w:proofErr w:type="spellStart"/>
      <w:r w:rsidR="649B59F4" w:rsidRPr="00AC74BB">
        <w:rPr>
          <w:rFonts w:ascii="Arial" w:eastAsia="Arial" w:hAnsi="Arial" w:cs="Arial"/>
        </w:rPr>
        <w:t>Fabletics</w:t>
      </w:r>
      <w:proofErr w:type="spellEnd"/>
      <w:r w:rsidR="649B59F4" w:rsidRPr="00AC74BB">
        <w:rPr>
          <w:rFonts w:ascii="Arial" w:eastAsia="Arial" w:hAnsi="Arial" w:cs="Arial"/>
        </w:rPr>
        <w:t xml:space="preserve">, </w:t>
      </w:r>
      <w:r w:rsidR="00AB1F05" w:rsidRPr="00AC74BB">
        <w:rPr>
          <w:rFonts w:ascii="Arial" w:eastAsia="Arial" w:hAnsi="Arial" w:cs="Arial"/>
        </w:rPr>
        <w:t xml:space="preserve">líder global en ropa deportiva que combina rendimiento, estilo y accesibilidad, abrió las puertas de su tienda en el Centro Comercial Santa Fe, </w:t>
      </w:r>
      <w:r w:rsidR="00F66552">
        <w:rPr>
          <w:rFonts w:ascii="Arial" w:eastAsia="Arial" w:hAnsi="Arial" w:cs="Arial"/>
        </w:rPr>
        <w:t>en</w:t>
      </w:r>
      <w:r w:rsidR="00AB1F05" w:rsidRPr="00AC74BB">
        <w:rPr>
          <w:rFonts w:ascii="Arial" w:eastAsia="Arial" w:hAnsi="Arial" w:cs="Arial"/>
        </w:rPr>
        <w:t xml:space="preserve"> la Ciudad de México. Esta inauguración marcó el inicio de su ambiciosa expansión por el país, que también incluy</w:t>
      </w:r>
      <w:r w:rsidR="00456A7D">
        <w:rPr>
          <w:rFonts w:ascii="Arial" w:eastAsia="Arial" w:hAnsi="Arial" w:cs="Arial"/>
        </w:rPr>
        <w:t>e</w:t>
      </w:r>
      <w:r w:rsidR="00AB1F05" w:rsidRPr="00AC74BB">
        <w:rPr>
          <w:rFonts w:ascii="Arial" w:eastAsia="Arial" w:hAnsi="Arial" w:cs="Arial"/>
        </w:rPr>
        <w:t xml:space="preserve"> próximas aperturas en San Luis Potosí y Guadalajara, así como el lanzamiento de una plataforma de comercio electrónico con cobertura nacional.</w:t>
      </w:r>
    </w:p>
    <w:p w14:paraId="45BA15CE" w14:textId="2D11E8EF" w:rsidR="00777D38" w:rsidRPr="00AC74BB" w:rsidRDefault="00777D38" w:rsidP="00AB1F05">
      <w:pPr>
        <w:jc w:val="both"/>
        <w:rPr>
          <w:rFonts w:ascii="Arial" w:eastAsia="Arial" w:hAnsi="Arial" w:cs="Arial"/>
        </w:rPr>
      </w:pPr>
      <w:r w:rsidRPr="00777D38">
        <w:rPr>
          <w:rFonts w:ascii="Arial" w:eastAsia="Arial" w:hAnsi="Arial" w:cs="Arial"/>
        </w:rPr>
        <w:t>Desde su fundación en 2013</w:t>
      </w:r>
      <w:r w:rsidRPr="00777D38">
        <w:rPr>
          <w:rFonts w:ascii="Arial" w:eastAsia="Arial" w:hAnsi="Arial" w:cs="Arial"/>
          <w:b/>
          <w:bCs/>
        </w:rPr>
        <w:t>, </w:t>
      </w:r>
      <w:r w:rsidR="009C3193">
        <w:rPr>
          <w:rFonts w:ascii="Arial" w:eastAsia="Arial" w:hAnsi="Arial" w:cs="Arial"/>
        </w:rPr>
        <w:t xml:space="preserve">la compañía </w:t>
      </w:r>
      <w:r w:rsidRPr="00777D38">
        <w:rPr>
          <w:rFonts w:ascii="Arial" w:eastAsia="Arial" w:hAnsi="Arial" w:cs="Arial"/>
        </w:rPr>
        <w:t>se ha posicionado como líder del mercado en ropa deportiva de alto rendimiento y moda, ofreciendo prendas que combinan diseño innovador, precios accesibles y tecnología avanzada. Ahora, la marca trae a México su propuesta única, que incluye colaboraciones exclusivas con figuras tan influyentes como </w:t>
      </w:r>
      <w:proofErr w:type="spellStart"/>
      <w:r w:rsidRPr="00777D38">
        <w:rPr>
          <w:rFonts w:ascii="Arial" w:eastAsia="Arial" w:hAnsi="Arial" w:cs="Arial"/>
        </w:rPr>
        <w:t>Khloé</w:t>
      </w:r>
      <w:proofErr w:type="spellEnd"/>
      <w:r w:rsidRPr="00777D38">
        <w:rPr>
          <w:rFonts w:ascii="Arial" w:eastAsia="Arial" w:hAnsi="Arial" w:cs="Arial"/>
        </w:rPr>
        <w:t xml:space="preserve"> Kardashian, quien ha sido una de las embajadoras principales del estilo auténtico y confiado que define a la marca.</w:t>
      </w:r>
    </w:p>
    <w:p w14:paraId="6525744C" w14:textId="70495CEC" w:rsidR="649B59F4" w:rsidRPr="00AC74BB" w:rsidRDefault="649B59F4" w:rsidP="00AB1F05">
      <w:pPr>
        <w:jc w:val="both"/>
        <w:rPr>
          <w:rFonts w:ascii="Arial" w:eastAsia="Calibri" w:hAnsi="Arial" w:cs="Arial"/>
          <w:b/>
          <w:bCs/>
          <w:sz w:val="24"/>
          <w:szCs w:val="24"/>
        </w:rPr>
      </w:pPr>
      <w:r w:rsidRPr="00AC74BB">
        <w:rPr>
          <w:rFonts w:ascii="Arial" w:eastAsia="Calibri" w:hAnsi="Arial" w:cs="Arial"/>
          <w:b/>
          <w:bCs/>
          <w:sz w:val="24"/>
          <w:szCs w:val="24"/>
        </w:rPr>
        <w:t>Una celebración que inspira movimiento y estilo</w:t>
      </w:r>
    </w:p>
    <w:p w14:paraId="7DDDB598" w14:textId="05BEA137" w:rsidR="00AB1F05" w:rsidRPr="00AC74BB" w:rsidRDefault="00AB1F05" w:rsidP="00AA4FE9">
      <w:pPr>
        <w:shd w:val="clear" w:color="auto" w:fill="FFFFFF" w:themeFill="background1"/>
        <w:spacing w:before="240" w:after="240"/>
        <w:jc w:val="both"/>
        <w:rPr>
          <w:rFonts w:ascii="Arial" w:eastAsia="Arial" w:hAnsi="Arial" w:cs="Arial"/>
        </w:rPr>
      </w:pPr>
      <w:r w:rsidRPr="00AC74BB">
        <w:rPr>
          <w:rFonts w:ascii="Arial" w:eastAsia="Arial" w:hAnsi="Arial" w:cs="Arial"/>
        </w:rPr>
        <w:t xml:space="preserve">Para celebrar este acontecimiento, </w:t>
      </w:r>
      <w:proofErr w:type="spellStart"/>
      <w:r w:rsidRPr="00AC74BB">
        <w:rPr>
          <w:rFonts w:ascii="Arial" w:eastAsia="Arial" w:hAnsi="Arial" w:cs="Arial"/>
        </w:rPr>
        <w:t>Fabletics</w:t>
      </w:r>
      <w:proofErr w:type="spellEnd"/>
      <w:r w:rsidRPr="00AC74BB">
        <w:rPr>
          <w:rFonts w:ascii="Arial" w:eastAsia="Arial" w:hAnsi="Arial" w:cs="Arial"/>
        </w:rPr>
        <w:t xml:space="preserve"> ofreció una experiencia única para los asistentes, con música en vivo, regalos exclusivos y oportunidades fotográficas, en un evento que refleja el espíritu dinámico y vibrante de la marca.</w:t>
      </w:r>
    </w:p>
    <w:p w14:paraId="5AC8F4DE" w14:textId="55DE6208" w:rsidR="00AB1F05" w:rsidRPr="00AC74BB" w:rsidRDefault="00AB1F05" w:rsidP="00AA4FE9">
      <w:pPr>
        <w:shd w:val="clear" w:color="auto" w:fill="FFFFFF" w:themeFill="background1"/>
        <w:spacing w:before="240" w:after="240"/>
        <w:jc w:val="both"/>
        <w:rPr>
          <w:rFonts w:ascii="Arial" w:eastAsia="Calibri" w:hAnsi="Arial" w:cs="Arial"/>
          <w:b/>
          <w:bCs/>
          <w:sz w:val="24"/>
          <w:szCs w:val="24"/>
        </w:rPr>
      </w:pPr>
      <w:r w:rsidRPr="00AC74BB">
        <w:rPr>
          <w:rFonts w:ascii="Arial" w:eastAsia="Arial" w:hAnsi="Arial" w:cs="Arial"/>
        </w:rPr>
        <w:t xml:space="preserve">El lanzamiento contó con la presencia de líderes que fueron fundamentales para traer la marca a México: Michael Roth, SVP Global </w:t>
      </w:r>
      <w:proofErr w:type="spellStart"/>
      <w:r w:rsidRPr="00AC74BB">
        <w:rPr>
          <w:rFonts w:ascii="Arial" w:eastAsia="Arial" w:hAnsi="Arial" w:cs="Arial"/>
        </w:rPr>
        <w:t>Development</w:t>
      </w:r>
      <w:proofErr w:type="spellEnd"/>
      <w:r w:rsidRPr="00AC74BB">
        <w:rPr>
          <w:rFonts w:ascii="Arial" w:eastAsia="Arial" w:hAnsi="Arial" w:cs="Arial"/>
        </w:rPr>
        <w:t xml:space="preserve">, y </w:t>
      </w:r>
      <w:proofErr w:type="spellStart"/>
      <w:r w:rsidRPr="00AC74BB">
        <w:rPr>
          <w:rFonts w:ascii="Arial" w:eastAsia="Arial" w:hAnsi="Arial" w:cs="Arial"/>
        </w:rPr>
        <w:t>Meera</w:t>
      </w:r>
      <w:proofErr w:type="spellEnd"/>
      <w:r w:rsidRPr="00AC74BB">
        <w:rPr>
          <w:rFonts w:ascii="Arial" w:eastAsia="Arial" w:hAnsi="Arial" w:cs="Arial"/>
        </w:rPr>
        <w:t xml:space="preserve"> </w:t>
      </w:r>
      <w:proofErr w:type="spellStart"/>
      <w:r w:rsidRPr="00AC74BB">
        <w:rPr>
          <w:rFonts w:ascii="Arial" w:eastAsia="Arial" w:hAnsi="Arial" w:cs="Arial"/>
        </w:rPr>
        <w:t>Bhatia</w:t>
      </w:r>
      <w:proofErr w:type="spellEnd"/>
      <w:r w:rsidRPr="00AC74BB">
        <w:rPr>
          <w:rFonts w:ascii="Arial" w:eastAsia="Arial" w:hAnsi="Arial" w:cs="Arial"/>
        </w:rPr>
        <w:t xml:space="preserve">, Brand </w:t>
      </w:r>
      <w:proofErr w:type="spellStart"/>
      <w:r w:rsidRPr="00AC74BB">
        <w:rPr>
          <w:rFonts w:ascii="Arial" w:eastAsia="Arial" w:hAnsi="Arial" w:cs="Arial"/>
        </w:rPr>
        <w:t>President</w:t>
      </w:r>
      <w:proofErr w:type="spellEnd"/>
      <w:r w:rsidRPr="00AC74BB">
        <w:rPr>
          <w:rFonts w:ascii="Arial" w:eastAsia="Arial" w:hAnsi="Arial" w:cs="Arial"/>
        </w:rPr>
        <w:t xml:space="preserve"> &amp; COO de </w:t>
      </w:r>
      <w:proofErr w:type="spellStart"/>
      <w:r w:rsidRPr="00AC74BB">
        <w:rPr>
          <w:rFonts w:ascii="Arial" w:eastAsia="Arial" w:hAnsi="Arial" w:cs="Arial"/>
        </w:rPr>
        <w:t>Fabletics</w:t>
      </w:r>
      <w:proofErr w:type="spellEnd"/>
      <w:r w:rsidRPr="00AC74BB">
        <w:rPr>
          <w:rFonts w:ascii="Arial" w:eastAsia="Arial" w:hAnsi="Arial" w:cs="Arial"/>
        </w:rPr>
        <w:t xml:space="preserve">, se unieron a Jorge Sota, </w:t>
      </w:r>
      <w:proofErr w:type="gramStart"/>
      <w:r w:rsidRPr="00AC74BB">
        <w:rPr>
          <w:rFonts w:ascii="Arial" w:eastAsia="Arial" w:hAnsi="Arial" w:cs="Arial"/>
        </w:rPr>
        <w:t>Director</w:t>
      </w:r>
      <w:proofErr w:type="gramEnd"/>
      <w:r w:rsidRPr="00AC74BB">
        <w:rPr>
          <w:rFonts w:ascii="Arial" w:eastAsia="Arial" w:hAnsi="Arial" w:cs="Arial"/>
        </w:rPr>
        <w:t xml:space="preserve"> Boutiques Softline</w:t>
      </w:r>
      <w:r w:rsidR="00C71840">
        <w:rPr>
          <w:rFonts w:ascii="Arial" w:eastAsia="Arial" w:hAnsi="Arial" w:cs="Arial"/>
        </w:rPr>
        <w:t xml:space="preserve"> de Liverpool</w:t>
      </w:r>
      <w:r w:rsidRPr="00AC74BB">
        <w:rPr>
          <w:rFonts w:ascii="Arial" w:eastAsia="Arial" w:hAnsi="Arial" w:cs="Arial"/>
        </w:rPr>
        <w:t xml:space="preserve">, y Carina González, </w:t>
      </w:r>
      <w:proofErr w:type="gramStart"/>
      <w:r w:rsidRPr="00AC74BB">
        <w:rPr>
          <w:rFonts w:ascii="Arial" w:eastAsia="Arial" w:hAnsi="Arial" w:cs="Arial"/>
        </w:rPr>
        <w:t>Subdirectora</w:t>
      </w:r>
      <w:proofErr w:type="gramEnd"/>
      <w:r w:rsidRPr="00AC74BB">
        <w:rPr>
          <w:rFonts w:ascii="Arial" w:eastAsia="Arial" w:hAnsi="Arial" w:cs="Arial"/>
        </w:rPr>
        <w:t xml:space="preserve"> Boutiques Softline de Liverpool, destacando la sólida colaboración entre ambas </w:t>
      </w:r>
      <w:r w:rsidR="006D5D7F">
        <w:rPr>
          <w:rFonts w:ascii="Arial" w:eastAsia="Arial" w:hAnsi="Arial" w:cs="Arial"/>
        </w:rPr>
        <w:t xml:space="preserve">compañías. </w:t>
      </w:r>
      <w:r w:rsidR="05E3C430" w:rsidRPr="00AC74BB">
        <w:rPr>
          <w:rFonts w:ascii="Arial" w:eastAsia="Calibri" w:hAnsi="Arial" w:cs="Arial"/>
          <w:b/>
          <w:bCs/>
          <w:sz w:val="24"/>
          <w:szCs w:val="24"/>
        </w:rPr>
        <w:t xml:space="preserve"> </w:t>
      </w:r>
    </w:p>
    <w:p w14:paraId="3705F3A3" w14:textId="69AE3234" w:rsidR="05E3C430" w:rsidRPr="00AC74BB" w:rsidRDefault="07B661FC" w:rsidP="00AB1F05">
      <w:pPr>
        <w:shd w:val="clear" w:color="auto" w:fill="FFFFFF" w:themeFill="background1"/>
        <w:spacing w:before="240" w:after="240"/>
        <w:rPr>
          <w:rFonts w:ascii="Arial" w:eastAsia="Calibri" w:hAnsi="Arial" w:cs="Arial"/>
          <w:b/>
          <w:bCs/>
          <w:sz w:val="24"/>
          <w:szCs w:val="24"/>
        </w:rPr>
      </w:pPr>
      <w:r w:rsidRPr="00AC74BB">
        <w:rPr>
          <w:rFonts w:ascii="Arial" w:eastAsia="Calibri" w:hAnsi="Arial" w:cs="Arial"/>
          <w:b/>
          <w:bCs/>
          <w:sz w:val="24"/>
          <w:szCs w:val="24"/>
        </w:rPr>
        <w:t>La fusión perfecta entre deporte y moda</w:t>
      </w:r>
    </w:p>
    <w:p w14:paraId="2651E952" w14:textId="562E6F82" w:rsidR="07B661FC" w:rsidRPr="00AC74BB" w:rsidRDefault="07B661FC" w:rsidP="55C6F89D">
      <w:pPr>
        <w:jc w:val="both"/>
        <w:rPr>
          <w:rFonts w:ascii="Arial" w:eastAsia="Arial" w:hAnsi="Arial" w:cs="Arial"/>
        </w:rPr>
      </w:pPr>
      <w:r w:rsidRPr="00AC74BB">
        <w:rPr>
          <w:rFonts w:ascii="Arial" w:eastAsia="Arial" w:hAnsi="Arial" w:cs="Arial"/>
        </w:rPr>
        <w:t xml:space="preserve">El concepto </w:t>
      </w:r>
      <w:proofErr w:type="spellStart"/>
      <w:r w:rsidRPr="00AC74BB">
        <w:rPr>
          <w:rFonts w:ascii="Arial" w:eastAsia="Arial" w:hAnsi="Arial" w:cs="Arial"/>
        </w:rPr>
        <w:t>athleisure</w:t>
      </w:r>
      <w:proofErr w:type="spellEnd"/>
      <w:r w:rsidRPr="00AC74BB">
        <w:rPr>
          <w:rFonts w:ascii="Arial" w:eastAsia="Arial" w:hAnsi="Arial" w:cs="Arial"/>
        </w:rPr>
        <w:t xml:space="preserve"> encuentra en </w:t>
      </w:r>
      <w:proofErr w:type="spellStart"/>
      <w:r w:rsidRPr="00AC74BB">
        <w:rPr>
          <w:rFonts w:ascii="Arial" w:eastAsia="Arial" w:hAnsi="Arial" w:cs="Arial"/>
        </w:rPr>
        <w:t>Fabletics</w:t>
      </w:r>
      <w:proofErr w:type="spellEnd"/>
      <w:r w:rsidRPr="00AC74BB">
        <w:rPr>
          <w:rFonts w:ascii="Arial" w:eastAsia="Arial" w:hAnsi="Arial" w:cs="Arial"/>
        </w:rPr>
        <w:t xml:space="preserve"> su máxima expresión, fusionando comodidad y estilo en cada prenda. Pensada para acompañar tanto las rutinas de ejercicio como las actividades cotidianas, esta línea ofrece </w:t>
      </w:r>
      <w:r w:rsidRPr="007E2970">
        <w:rPr>
          <w:rFonts w:ascii="Arial" w:eastAsia="Arial" w:hAnsi="Arial" w:cs="Arial"/>
        </w:rPr>
        <w:t>diseños versátiles y modernos</w:t>
      </w:r>
      <w:r w:rsidRPr="00AC74BB">
        <w:rPr>
          <w:rFonts w:ascii="Arial" w:eastAsia="Arial" w:hAnsi="Arial" w:cs="Arial"/>
        </w:rPr>
        <w:t xml:space="preserve"> que permiten a los consumidores mexicanos lucir un estilo cuidado y actual en cualquier momento del día.</w:t>
      </w:r>
    </w:p>
    <w:p w14:paraId="038187D8" w14:textId="77777777" w:rsidR="00A4538E" w:rsidRPr="00AC74BB" w:rsidRDefault="00A4538E" w:rsidP="55C6F89D">
      <w:pPr>
        <w:jc w:val="both"/>
        <w:rPr>
          <w:rFonts w:ascii="Arial" w:hAnsi="Arial" w:cs="Arial"/>
        </w:rPr>
      </w:pPr>
      <w:r w:rsidRPr="00AC74BB">
        <w:rPr>
          <w:rFonts w:ascii="Arial" w:hAnsi="Arial" w:cs="Arial"/>
        </w:rPr>
        <w:t>La marca destaca por sus cinco pilares esenciales:</w:t>
      </w:r>
    </w:p>
    <w:p w14:paraId="1B450B30" w14:textId="77777777" w:rsidR="00A4538E" w:rsidRPr="00AC74BB" w:rsidRDefault="00A4538E" w:rsidP="55C6F89D">
      <w:pPr>
        <w:numPr>
          <w:ilvl w:val="0"/>
          <w:numId w:val="4"/>
        </w:numPr>
        <w:jc w:val="both"/>
        <w:rPr>
          <w:rFonts w:ascii="Arial" w:hAnsi="Arial" w:cs="Arial"/>
        </w:rPr>
      </w:pPr>
      <w:r w:rsidRPr="00AC74BB">
        <w:rPr>
          <w:rFonts w:ascii="Arial" w:hAnsi="Arial" w:cs="Arial"/>
          <w:b/>
          <w:bCs/>
        </w:rPr>
        <w:t>Estilo:</w:t>
      </w:r>
      <w:r w:rsidRPr="00AC74BB">
        <w:rPr>
          <w:rFonts w:ascii="Arial" w:hAnsi="Arial" w:cs="Arial"/>
        </w:rPr>
        <w:t> Diseños vanguardistas que inspiran confianza y protagonismo.</w:t>
      </w:r>
    </w:p>
    <w:p w14:paraId="42CB003C" w14:textId="77777777" w:rsidR="00A4538E" w:rsidRPr="00AC74BB" w:rsidRDefault="00A4538E" w:rsidP="55C6F89D">
      <w:pPr>
        <w:numPr>
          <w:ilvl w:val="0"/>
          <w:numId w:val="4"/>
        </w:numPr>
        <w:jc w:val="both"/>
        <w:rPr>
          <w:rFonts w:ascii="Arial" w:hAnsi="Arial" w:cs="Arial"/>
        </w:rPr>
      </w:pPr>
      <w:r w:rsidRPr="00AC74BB">
        <w:rPr>
          <w:rFonts w:ascii="Arial" w:hAnsi="Arial" w:cs="Arial"/>
          <w:b/>
          <w:bCs/>
        </w:rPr>
        <w:t>Ajuste:</w:t>
      </w:r>
      <w:r w:rsidRPr="00AC74BB">
        <w:rPr>
          <w:rFonts w:ascii="Arial" w:hAnsi="Arial" w:cs="Arial"/>
        </w:rPr>
        <w:t> Prendas que celebran todas las formas del cuerpo.</w:t>
      </w:r>
    </w:p>
    <w:p w14:paraId="00D4E8CC" w14:textId="77777777" w:rsidR="00A4538E" w:rsidRPr="00AC74BB" w:rsidRDefault="00A4538E" w:rsidP="55C6F89D">
      <w:pPr>
        <w:numPr>
          <w:ilvl w:val="0"/>
          <w:numId w:val="4"/>
        </w:numPr>
        <w:jc w:val="both"/>
        <w:rPr>
          <w:rFonts w:ascii="Arial" w:hAnsi="Arial" w:cs="Arial"/>
        </w:rPr>
      </w:pPr>
      <w:r w:rsidRPr="00AC74BB">
        <w:rPr>
          <w:rFonts w:ascii="Arial" w:hAnsi="Arial" w:cs="Arial"/>
          <w:b/>
          <w:bCs/>
        </w:rPr>
        <w:t>Funcionalidad:</w:t>
      </w:r>
      <w:r w:rsidRPr="00AC74BB">
        <w:rPr>
          <w:rFonts w:ascii="Arial" w:hAnsi="Arial" w:cs="Arial"/>
        </w:rPr>
        <w:t> Detalles prácticos como bolsillos ergonómicos y tejidos que absorben la humedad.</w:t>
      </w:r>
    </w:p>
    <w:p w14:paraId="02F39C46" w14:textId="77777777" w:rsidR="00A4538E" w:rsidRPr="00AC74BB" w:rsidRDefault="00A4538E" w:rsidP="55C6F89D">
      <w:pPr>
        <w:numPr>
          <w:ilvl w:val="0"/>
          <w:numId w:val="4"/>
        </w:numPr>
        <w:jc w:val="both"/>
        <w:rPr>
          <w:rFonts w:ascii="Arial" w:hAnsi="Arial" w:cs="Arial"/>
        </w:rPr>
      </w:pPr>
      <w:r w:rsidRPr="00AC74BB">
        <w:rPr>
          <w:rFonts w:ascii="Arial" w:hAnsi="Arial" w:cs="Arial"/>
          <w:b/>
          <w:bCs/>
        </w:rPr>
        <w:t>Innovación en telas:</w:t>
      </w:r>
      <w:r w:rsidRPr="00AC74BB">
        <w:rPr>
          <w:rFonts w:ascii="Arial" w:hAnsi="Arial" w:cs="Arial"/>
        </w:rPr>
        <w:t> Materiales de alta tecnología que garantizan soporte y libertad de movimiento.</w:t>
      </w:r>
    </w:p>
    <w:p w14:paraId="56BEEBD1" w14:textId="77777777" w:rsidR="00A4538E" w:rsidRPr="00AC74BB" w:rsidRDefault="00A4538E" w:rsidP="55C6F89D">
      <w:pPr>
        <w:numPr>
          <w:ilvl w:val="0"/>
          <w:numId w:val="4"/>
        </w:numPr>
        <w:jc w:val="both"/>
        <w:rPr>
          <w:rFonts w:ascii="Arial" w:hAnsi="Arial" w:cs="Arial"/>
        </w:rPr>
      </w:pPr>
      <w:r w:rsidRPr="00AC74BB">
        <w:rPr>
          <w:rFonts w:ascii="Arial" w:hAnsi="Arial" w:cs="Arial"/>
          <w:b/>
          <w:bCs/>
        </w:rPr>
        <w:t>Diversión:</w:t>
      </w:r>
      <w:r w:rsidRPr="00AC74BB">
        <w:rPr>
          <w:rFonts w:ascii="Arial" w:hAnsi="Arial" w:cs="Arial"/>
        </w:rPr>
        <w:t> Un enfoque integral en sentirse bien y disfrutar de cada momento activo.</w:t>
      </w:r>
    </w:p>
    <w:p w14:paraId="1FE5C92C" w14:textId="28ECA92F" w:rsidR="00872615" w:rsidRPr="00AC74BB" w:rsidRDefault="00872615" w:rsidP="00872615">
      <w:pPr>
        <w:shd w:val="clear" w:color="auto" w:fill="FFFFFF" w:themeFill="background1"/>
        <w:spacing w:before="240" w:after="240"/>
        <w:rPr>
          <w:rFonts w:ascii="Arial" w:eastAsia="Calibri" w:hAnsi="Arial" w:cs="Arial"/>
          <w:b/>
          <w:bCs/>
          <w:sz w:val="24"/>
          <w:szCs w:val="24"/>
        </w:rPr>
      </w:pPr>
      <w:r w:rsidRPr="00AC74BB">
        <w:rPr>
          <w:rFonts w:ascii="Arial" w:eastAsia="Calibri" w:hAnsi="Arial" w:cs="Arial"/>
          <w:b/>
          <w:bCs/>
          <w:sz w:val="24"/>
          <w:szCs w:val="24"/>
        </w:rPr>
        <w:lastRenderedPageBreak/>
        <w:t>Llevando la moda deportiva a cada rincón del país</w:t>
      </w:r>
    </w:p>
    <w:p w14:paraId="1647FD7E" w14:textId="27163FFE" w:rsidR="043C5722" w:rsidRDefault="00872615" w:rsidP="043C5722">
      <w:pPr>
        <w:pStyle w:val="NormalWeb"/>
        <w:jc w:val="both"/>
        <w:rPr>
          <w:rFonts w:ascii="Arial" w:hAnsi="Arial" w:cs="Arial"/>
          <w:sz w:val="22"/>
          <w:szCs w:val="22"/>
          <w:lang w:val="es-MX"/>
        </w:rPr>
      </w:pPr>
      <w:r w:rsidRPr="00AC74BB">
        <w:rPr>
          <w:rFonts w:ascii="Arial" w:hAnsi="Arial" w:cs="Arial"/>
          <w:sz w:val="22"/>
          <w:szCs w:val="22"/>
          <w:lang w:val="es-MX"/>
        </w:rPr>
        <w:t xml:space="preserve">La apertura en </w:t>
      </w:r>
      <w:r w:rsidRPr="00456A7D">
        <w:rPr>
          <w:rStyle w:val="Strong"/>
          <w:rFonts w:ascii="Arial" w:eastAsiaTheme="majorEastAsia" w:hAnsi="Arial" w:cs="Arial"/>
          <w:b w:val="0"/>
          <w:bCs w:val="0"/>
          <w:sz w:val="22"/>
          <w:szCs w:val="22"/>
          <w:lang w:val="es-MX"/>
        </w:rPr>
        <w:t>Santa Fe</w:t>
      </w:r>
      <w:r w:rsidRPr="00AC74BB">
        <w:rPr>
          <w:rFonts w:ascii="Arial" w:hAnsi="Arial" w:cs="Arial"/>
          <w:sz w:val="22"/>
          <w:szCs w:val="22"/>
          <w:lang w:val="es-MX"/>
        </w:rPr>
        <w:t xml:space="preserve"> </w:t>
      </w:r>
      <w:r w:rsidR="00107513" w:rsidRPr="007E2970">
        <w:rPr>
          <w:rFonts w:ascii="Arial" w:hAnsi="Arial" w:cs="Arial"/>
          <w:sz w:val="22"/>
          <w:szCs w:val="22"/>
          <w:lang w:val="es-MX"/>
        </w:rPr>
        <w:t>fue</w:t>
      </w:r>
      <w:r w:rsidR="00107513" w:rsidRPr="00AC74BB">
        <w:rPr>
          <w:rFonts w:ascii="Arial" w:hAnsi="Arial" w:cs="Arial"/>
          <w:sz w:val="22"/>
          <w:szCs w:val="22"/>
          <w:lang w:val="es-MX"/>
        </w:rPr>
        <w:t xml:space="preserve"> </w:t>
      </w:r>
      <w:r w:rsidRPr="00AC74BB">
        <w:rPr>
          <w:rFonts w:ascii="Arial" w:hAnsi="Arial" w:cs="Arial"/>
          <w:sz w:val="22"/>
          <w:szCs w:val="22"/>
          <w:lang w:val="es-MX"/>
        </w:rPr>
        <w:t xml:space="preserve">solo el comienzo de la expansión de </w:t>
      </w:r>
      <w:proofErr w:type="spellStart"/>
      <w:r w:rsidRPr="00AC74BB">
        <w:rPr>
          <w:rFonts w:ascii="Arial" w:hAnsi="Arial" w:cs="Arial"/>
          <w:sz w:val="22"/>
          <w:szCs w:val="22"/>
          <w:lang w:val="es-MX"/>
        </w:rPr>
        <w:t>Fabletics</w:t>
      </w:r>
      <w:proofErr w:type="spellEnd"/>
      <w:r w:rsidRPr="00AC74BB">
        <w:rPr>
          <w:rFonts w:ascii="Arial" w:hAnsi="Arial" w:cs="Arial"/>
          <w:sz w:val="22"/>
          <w:szCs w:val="22"/>
          <w:lang w:val="es-MX"/>
        </w:rPr>
        <w:t xml:space="preserve"> en México. Con próximas aperturas </w:t>
      </w:r>
      <w:r w:rsidRPr="00456A7D">
        <w:rPr>
          <w:rFonts w:ascii="Arial" w:hAnsi="Arial" w:cs="Arial"/>
          <w:sz w:val="22"/>
          <w:szCs w:val="22"/>
          <w:lang w:val="es-MX"/>
        </w:rPr>
        <w:t xml:space="preserve">en </w:t>
      </w:r>
      <w:r w:rsidR="00456A7D" w:rsidRPr="00456A7D">
        <w:rPr>
          <w:rStyle w:val="Strong"/>
          <w:rFonts w:ascii="Arial" w:eastAsiaTheme="majorEastAsia" w:hAnsi="Arial" w:cs="Arial"/>
          <w:b w:val="0"/>
          <w:bCs w:val="0"/>
          <w:sz w:val="22"/>
          <w:szCs w:val="22"/>
          <w:lang w:val="es-MX"/>
        </w:rPr>
        <w:t>el país</w:t>
      </w:r>
      <w:r w:rsidR="00456A7D">
        <w:rPr>
          <w:rStyle w:val="Strong"/>
          <w:rFonts w:ascii="Arial" w:eastAsiaTheme="majorEastAsia" w:hAnsi="Arial" w:cs="Arial"/>
          <w:sz w:val="22"/>
          <w:szCs w:val="22"/>
          <w:lang w:val="es-MX"/>
        </w:rPr>
        <w:t xml:space="preserve">, </w:t>
      </w:r>
      <w:r w:rsidRPr="00AC74BB">
        <w:rPr>
          <w:rFonts w:ascii="Arial" w:hAnsi="Arial" w:cs="Arial"/>
          <w:sz w:val="22"/>
          <w:szCs w:val="22"/>
          <w:lang w:val="es-MX"/>
        </w:rPr>
        <w:t xml:space="preserve">los consumidores tienen la oportunidad de descubrir cómo el concepto </w:t>
      </w:r>
      <w:proofErr w:type="spellStart"/>
      <w:r w:rsidRPr="00456A7D">
        <w:rPr>
          <w:rStyle w:val="Strong"/>
          <w:rFonts w:ascii="Arial" w:eastAsiaTheme="majorEastAsia" w:hAnsi="Arial" w:cs="Arial"/>
          <w:b w:val="0"/>
          <w:bCs w:val="0"/>
          <w:sz w:val="22"/>
          <w:szCs w:val="22"/>
          <w:lang w:val="es-MX"/>
        </w:rPr>
        <w:t>athleisure</w:t>
      </w:r>
      <w:proofErr w:type="spellEnd"/>
      <w:r w:rsidRPr="00AC74BB">
        <w:rPr>
          <w:rFonts w:ascii="Arial" w:hAnsi="Arial" w:cs="Arial"/>
          <w:sz w:val="22"/>
          <w:szCs w:val="22"/>
          <w:lang w:val="es-MX"/>
        </w:rPr>
        <w:t xml:space="preserve"> redefine el estilo, la comodidad y el bienestar en su día a día. Cada tienda no solo ofrece ropa deportiva de alto rendimiento y diseño moderno, también </w:t>
      </w:r>
      <w:r w:rsidR="007E2970">
        <w:rPr>
          <w:rFonts w:ascii="Arial" w:hAnsi="Arial" w:cs="Arial"/>
          <w:sz w:val="22"/>
          <w:szCs w:val="22"/>
          <w:lang w:val="es-MX"/>
        </w:rPr>
        <w:t xml:space="preserve">ofrece </w:t>
      </w:r>
      <w:r w:rsidRPr="00AC74BB">
        <w:rPr>
          <w:rFonts w:ascii="Arial" w:hAnsi="Arial" w:cs="Arial"/>
          <w:sz w:val="22"/>
          <w:szCs w:val="22"/>
          <w:lang w:val="es-MX"/>
        </w:rPr>
        <w:t>experiencias pensadas para inspirar movimiento y confianza en quienes las visitan.</w:t>
      </w:r>
    </w:p>
    <w:p w14:paraId="42D90770" w14:textId="5B21E60C" w:rsidR="00872615" w:rsidRPr="00AA4FE9" w:rsidRDefault="003A3E9D" w:rsidP="00872615">
      <w:pPr>
        <w:jc w:val="both"/>
        <w:rPr>
          <w:rFonts w:ascii="Arial" w:hAnsi="Arial" w:cs="Arial"/>
        </w:rPr>
      </w:pPr>
      <w:r>
        <w:rPr>
          <w:rFonts w:ascii="Arial" w:hAnsi="Arial" w:cs="Arial"/>
          <w:i/>
          <w:iCs/>
        </w:rPr>
        <w:t>“</w:t>
      </w:r>
      <w:r w:rsidRPr="003A3E9D">
        <w:rPr>
          <w:rFonts w:ascii="Arial" w:hAnsi="Arial" w:cs="Arial"/>
          <w:i/>
          <w:iCs/>
        </w:rPr>
        <w:t xml:space="preserve">En Liverpool, </w:t>
      </w:r>
      <w:r>
        <w:rPr>
          <w:rFonts w:ascii="Arial" w:hAnsi="Arial" w:cs="Arial"/>
          <w:i/>
          <w:iCs/>
        </w:rPr>
        <w:t>queremos formar</w:t>
      </w:r>
      <w:r w:rsidRPr="003A3E9D">
        <w:rPr>
          <w:rFonts w:ascii="Arial" w:hAnsi="Arial" w:cs="Arial"/>
          <w:i/>
          <w:iCs/>
        </w:rPr>
        <w:t xml:space="preserve"> parte de</w:t>
      </w:r>
      <w:r w:rsidR="00F046F5">
        <w:rPr>
          <w:rFonts w:ascii="Arial" w:hAnsi="Arial" w:cs="Arial"/>
          <w:i/>
          <w:iCs/>
        </w:rPr>
        <w:t>l día a día de las personas,</w:t>
      </w:r>
      <w:r w:rsidRPr="003A3E9D">
        <w:rPr>
          <w:rFonts w:ascii="Arial" w:hAnsi="Arial" w:cs="Arial"/>
          <w:i/>
          <w:iCs/>
        </w:rPr>
        <w:t xml:space="preserve"> </w:t>
      </w:r>
      <w:r w:rsidR="00724F6B">
        <w:rPr>
          <w:rFonts w:ascii="Arial" w:hAnsi="Arial" w:cs="Arial"/>
          <w:i/>
          <w:iCs/>
        </w:rPr>
        <w:t xml:space="preserve">por lo que </w:t>
      </w:r>
      <w:r w:rsidRPr="003A3E9D">
        <w:rPr>
          <w:rFonts w:ascii="Arial" w:hAnsi="Arial" w:cs="Arial"/>
          <w:i/>
          <w:iCs/>
        </w:rPr>
        <w:t>buscamos acompaña</w:t>
      </w:r>
      <w:r w:rsidR="00724F6B">
        <w:rPr>
          <w:rFonts w:ascii="Arial" w:hAnsi="Arial" w:cs="Arial"/>
          <w:i/>
          <w:iCs/>
        </w:rPr>
        <w:t>rlos</w:t>
      </w:r>
      <w:r w:rsidRPr="003A3E9D">
        <w:rPr>
          <w:rFonts w:ascii="Arial" w:hAnsi="Arial" w:cs="Arial"/>
          <w:i/>
          <w:iCs/>
        </w:rPr>
        <w:t xml:space="preserve"> en cada momento, desde </w:t>
      </w:r>
      <w:r w:rsidR="00724F6B">
        <w:rPr>
          <w:rFonts w:ascii="Arial" w:hAnsi="Arial" w:cs="Arial"/>
          <w:i/>
          <w:iCs/>
        </w:rPr>
        <w:t>s</w:t>
      </w:r>
      <w:r w:rsidRPr="003A3E9D">
        <w:rPr>
          <w:rFonts w:ascii="Arial" w:hAnsi="Arial" w:cs="Arial"/>
          <w:i/>
          <w:iCs/>
        </w:rPr>
        <w:t>us entrenamientos hasta</w:t>
      </w:r>
      <w:r w:rsidR="00724F6B">
        <w:rPr>
          <w:rFonts w:ascii="Arial" w:hAnsi="Arial" w:cs="Arial"/>
          <w:i/>
          <w:iCs/>
        </w:rPr>
        <w:t xml:space="preserve"> s</w:t>
      </w:r>
      <w:r w:rsidRPr="003A3E9D">
        <w:rPr>
          <w:rFonts w:ascii="Arial" w:hAnsi="Arial" w:cs="Arial"/>
          <w:i/>
          <w:iCs/>
        </w:rPr>
        <w:t xml:space="preserve">us días de descanso. </w:t>
      </w:r>
      <w:r w:rsidR="00FF65AC">
        <w:rPr>
          <w:rFonts w:ascii="Arial" w:hAnsi="Arial" w:cs="Arial"/>
          <w:i/>
          <w:iCs/>
        </w:rPr>
        <w:t xml:space="preserve">Por ello, la </w:t>
      </w:r>
      <w:r w:rsidRPr="003A3E9D">
        <w:rPr>
          <w:rFonts w:ascii="Arial" w:hAnsi="Arial" w:cs="Arial"/>
          <w:i/>
          <w:iCs/>
        </w:rPr>
        <w:t xml:space="preserve">apertura de </w:t>
      </w:r>
      <w:proofErr w:type="spellStart"/>
      <w:r w:rsidR="00872615" w:rsidRPr="00AA4FE9">
        <w:rPr>
          <w:rFonts w:ascii="Arial" w:hAnsi="Arial" w:cs="Arial"/>
          <w:i/>
          <w:iCs/>
        </w:rPr>
        <w:t>Fabletics</w:t>
      </w:r>
      <w:proofErr w:type="spellEnd"/>
      <w:r w:rsidRPr="003A3E9D">
        <w:rPr>
          <w:rFonts w:ascii="Arial" w:hAnsi="Arial" w:cs="Arial"/>
          <w:i/>
          <w:iCs/>
        </w:rPr>
        <w:t xml:space="preserve"> en Santa Fe marca</w:t>
      </w:r>
      <w:r w:rsidR="00872615" w:rsidRPr="00AA4FE9">
        <w:rPr>
          <w:rFonts w:ascii="Arial" w:hAnsi="Arial" w:cs="Arial"/>
          <w:i/>
          <w:iCs/>
        </w:rPr>
        <w:t xml:space="preserve"> un </w:t>
      </w:r>
      <w:r w:rsidRPr="003A3E9D">
        <w:rPr>
          <w:rFonts w:ascii="Arial" w:hAnsi="Arial" w:cs="Arial"/>
          <w:i/>
          <w:iCs/>
        </w:rPr>
        <w:t xml:space="preserve">nuevo paso hacia una </w:t>
      </w:r>
      <w:r w:rsidR="00872615" w:rsidRPr="00AA4FE9">
        <w:rPr>
          <w:rFonts w:ascii="Arial" w:hAnsi="Arial" w:cs="Arial"/>
          <w:i/>
          <w:iCs/>
        </w:rPr>
        <w:t xml:space="preserve">moda deportiva </w:t>
      </w:r>
      <w:r w:rsidRPr="003A3E9D">
        <w:rPr>
          <w:rFonts w:ascii="Arial" w:hAnsi="Arial" w:cs="Arial"/>
          <w:i/>
          <w:iCs/>
        </w:rPr>
        <w:t xml:space="preserve">que combina estilo, funcionalidad </w:t>
      </w:r>
      <w:r w:rsidR="00872615" w:rsidRPr="00AA4FE9">
        <w:rPr>
          <w:rFonts w:ascii="Arial" w:hAnsi="Arial" w:cs="Arial"/>
          <w:i/>
          <w:iCs/>
        </w:rPr>
        <w:t>y bienestar</w:t>
      </w:r>
      <w:r w:rsidRPr="003A3E9D">
        <w:rPr>
          <w:rFonts w:ascii="Arial" w:hAnsi="Arial" w:cs="Arial"/>
          <w:i/>
          <w:iCs/>
        </w:rPr>
        <w:t xml:space="preserve">, adaptándose a las necesidades </w:t>
      </w:r>
      <w:r w:rsidR="00BA2AAD">
        <w:rPr>
          <w:rFonts w:ascii="Arial" w:hAnsi="Arial" w:cs="Arial"/>
          <w:i/>
          <w:iCs/>
        </w:rPr>
        <w:t>de</w:t>
      </w:r>
      <w:r w:rsidR="00BA2AAD" w:rsidRPr="003A3E9D">
        <w:rPr>
          <w:rFonts w:ascii="Arial" w:hAnsi="Arial" w:cs="Arial"/>
          <w:i/>
          <w:iCs/>
        </w:rPr>
        <w:t xml:space="preserve"> los</w:t>
      </w:r>
      <w:r w:rsidRPr="003A3E9D">
        <w:rPr>
          <w:rFonts w:ascii="Arial" w:hAnsi="Arial" w:cs="Arial"/>
          <w:i/>
          <w:iCs/>
        </w:rPr>
        <w:t xml:space="preserve"> mexicanos</w:t>
      </w:r>
      <w:r w:rsidR="00FF65AC">
        <w:rPr>
          <w:rFonts w:ascii="Arial" w:hAnsi="Arial" w:cs="Arial"/>
          <w:i/>
          <w:iCs/>
        </w:rPr>
        <w:t>”</w:t>
      </w:r>
      <w:r>
        <w:rPr>
          <w:rFonts w:ascii="Arial" w:hAnsi="Arial" w:cs="Arial"/>
          <w:i/>
          <w:iCs/>
        </w:rPr>
        <w:t xml:space="preserve"> </w:t>
      </w:r>
      <w:r w:rsidR="00872615" w:rsidRPr="00AA4FE9">
        <w:rPr>
          <w:rFonts w:ascii="Arial" w:hAnsi="Arial" w:cs="Arial"/>
        </w:rPr>
        <w:t xml:space="preserve">comentó </w:t>
      </w:r>
      <w:proofErr w:type="spellStart"/>
      <w:r w:rsidR="00A65147">
        <w:rPr>
          <w:rFonts w:ascii="Arial" w:eastAsia="Arial" w:hAnsi="Arial" w:cs="Arial"/>
        </w:rPr>
        <w:t>Zahie</w:t>
      </w:r>
      <w:proofErr w:type="spellEnd"/>
      <w:r w:rsidR="00A65147">
        <w:rPr>
          <w:rFonts w:ascii="Arial" w:eastAsia="Arial" w:hAnsi="Arial" w:cs="Arial"/>
        </w:rPr>
        <w:t xml:space="preserve"> </w:t>
      </w:r>
      <w:proofErr w:type="spellStart"/>
      <w:r w:rsidR="00A65147">
        <w:rPr>
          <w:rFonts w:ascii="Arial" w:eastAsia="Arial" w:hAnsi="Arial" w:cs="Arial"/>
        </w:rPr>
        <w:t>Edid</w:t>
      </w:r>
      <w:proofErr w:type="spellEnd"/>
      <w:r w:rsidR="00872615" w:rsidRPr="00AA4FE9">
        <w:rPr>
          <w:rFonts w:ascii="Arial" w:eastAsia="Arial" w:hAnsi="Arial" w:cs="Arial"/>
        </w:rPr>
        <w:t xml:space="preserve">, CEO de la </w:t>
      </w:r>
      <w:r w:rsidR="00046572">
        <w:rPr>
          <w:rFonts w:ascii="Arial" w:eastAsia="Arial" w:hAnsi="Arial" w:cs="Arial"/>
        </w:rPr>
        <w:t>D</w:t>
      </w:r>
      <w:r w:rsidR="00872615" w:rsidRPr="00AA4FE9">
        <w:rPr>
          <w:rFonts w:ascii="Arial" w:eastAsia="Arial" w:hAnsi="Arial" w:cs="Arial"/>
        </w:rPr>
        <w:t>irección de Internacional y Boutiques de Liverpool.</w:t>
      </w:r>
    </w:p>
    <w:p w14:paraId="6A7F569D" w14:textId="77777777" w:rsidR="001501F3" w:rsidRDefault="00AC74BB" w:rsidP="00AA4FE9">
      <w:pPr>
        <w:pStyle w:val="NormalWeb"/>
        <w:jc w:val="both"/>
        <w:rPr>
          <w:rFonts w:ascii="Arial" w:hAnsi="Arial" w:cs="Arial"/>
          <w:sz w:val="22"/>
          <w:szCs w:val="22"/>
          <w:lang w:val="es-MX"/>
        </w:rPr>
      </w:pPr>
      <w:r w:rsidRPr="00AC74BB">
        <w:rPr>
          <w:rFonts w:ascii="Arial" w:hAnsi="Arial" w:cs="Arial"/>
          <w:sz w:val="22"/>
          <w:szCs w:val="22"/>
          <w:lang w:val="es-MX"/>
        </w:rPr>
        <w:t xml:space="preserve">Con esta expansión, </w:t>
      </w:r>
      <w:proofErr w:type="spellStart"/>
      <w:r w:rsidRPr="00AC74BB">
        <w:rPr>
          <w:rFonts w:ascii="Arial" w:hAnsi="Arial" w:cs="Arial"/>
          <w:sz w:val="22"/>
          <w:szCs w:val="22"/>
          <w:lang w:val="es-MX"/>
        </w:rPr>
        <w:t>Fabletics</w:t>
      </w:r>
      <w:proofErr w:type="spellEnd"/>
      <w:r w:rsidRPr="00AC74BB">
        <w:rPr>
          <w:rFonts w:ascii="Arial" w:hAnsi="Arial" w:cs="Arial"/>
          <w:sz w:val="22"/>
          <w:szCs w:val="22"/>
          <w:lang w:val="es-MX"/>
        </w:rPr>
        <w:t xml:space="preserve"> reafirmó su compromiso con la diversidad, la inclusión y la accesibilidad, llevando prendas cómodas, versátiles y con estilo a cada rincón del país. </w:t>
      </w:r>
    </w:p>
    <w:p w14:paraId="4ADFE445" w14:textId="6B63B0B7" w:rsidR="00AC74BB" w:rsidRPr="00AC74BB" w:rsidRDefault="00AC74BB" w:rsidP="00AA4FE9">
      <w:pPr>
        <w:pStyle w:val="NormalWeb"/>
        <w:jc w:val="both"/>
        <w:rPr>
          <w:rFonts w:ascii="Arial" w:hAnsi="Arial" w:cs="Arial"/>
          <w:sz w:val="22"/>
          <w:szCs w:val="22"/>
          <w:lang w:val="es-MX"/>
        </w:rPr>
      </w:pPr>
      <w:r w:rsidRPr="00AC74BB">
        <w:rPr>
          <w:rFonts w:ascii="Arial" w:hAnsi="Arial" w:cs="Arial"/>
          <w:b/>
          <w:bCs/>
          <w:sz w:val="22"/>
          <w:szCs w:val="22"/>
          <w:lang w:val="es-MX"/>
        </w:rPr>
        <w:t>¡Bienvenidos a una nueva era donde el movimiento se vive con estilo!</w:t>
      </w:r>
    </w:p>
    <w:p w14:paraId="22C6594C" w14:textId="5A7186EE" w:rsidR="00A4538E" w:rsidRPr="00A4538E" w:rsidRDefault="00A4538E" w:rsidP="00A4538E">
      <w:pPr>
        <w:jc w:val="center"/>
        <w:rPr>
          <w:rFonts w:ascii="Arial" w:hAnsi="Arial" w:cs="Arial"/>
          <w:b/>
          <w:bCs/>
        </w:rPr>
      </w:pPr>
      <w:r w:rsidRPr="00A4538E">
        <w:rPr>
          <w:rFonts w:ascii="Arial" w:hAnsi="Arial" w:cs="Arial"/>
          <w:b/>
          <w:bCs/>
        </w:rPr>
        <w:t>###</w:t>
      </w:r>
    </w:p>
    <w:p w14:paraId="7B918EF4" w14:textId="77777777" w:rsidR="00A4538E" w:rsidRDefault="00A4538E" w:rsidP="00A4538E">
      <w:pPr>
        <w:rPr>
          <w:rFonts w:ascii="Arial" w:hAnsi="Arial" w:cs="Arial"/>
          <w:b/>
          <w:bCs/>
          <w:sz w:val="18"/>
          <w:szCs w:val="18"/>
        </w:rPr>
      </w:pPr>
    </w:p>
    <w:p w14:paraId="2E0E9FC7" w14:textId="50522CE8" w:rsidR="00A4538E" w:rsidRDefault="00A4538E" w:rsidP="00A4538E">
      <w:pPr>
        <w:rPr>
          <w:rFonts w:ascii="Arial" w:hAnsi="Arial" w:cs="Arial"/>
          <w:sz w:val="18"/>
          <w:szCs w:val="18"/>
        </w:rPr>
      </w:pPr>
      <w:r w:rsidRPr="00A4538E">
        <w:rPr>
          <w:rFonts w:ascii="Arial" w:hAnsi="Arial" w:cs="Arial"/>
          <w:b/>
          <w:bCs/>
          <w:sz w:val="18"/>
          <w:szCs w:val="18"/>
        </w:rPr>
        <w:t xml:space="preserve">Sobre </w:t>
      </w:r>
      <w:proofErr w:type="spellStart"/>
      <w:r w:rsidRPr="00A4538E">
        <w:rPr>
          <w:rFonts w:ascii="Arial" w:hAnsi="Arial" w:cs="Arial"/>
          <w:b/>
          <w:bCs/>
          <w:sz w:val="18"/>
          <w:szCs w:val="18"/>
        </w:rPr>
        <w:t>Fabletics</w:t>
      </w:r>
      <w:proofErr w:type="spellEnd"/>
      <w:r w:rsidRPr="00A4538E">
        <w:rPr>
          <w:rFonts w:ascii="Arial" w:hAnsi="Arial" w:cs="Arial"/>
          <w:b/>
          <w:bCs/>
          <w:sz w:val="18"/>
          <w:szCs w:val="18"/>
        </w:rPr>
        <w:t>:</w:t>
      </w:r>
      <w:r w:rsidRPr="00A4538E">
        <w:rPr>
          <w:rFonts w:ascii="Arial" w:hAnsi="Arial" w:cs="Arial"/>
          <w:sz w:val="18"/>
          <w:szCs w:val="18"/>
        </w:rPr>
        <w:br/>
        <w:t xml:space="preserve">Fundada en 2013 y con sede en El Segundo, California, </w:t>
      </w:r>
      <w:proofErr w:type="spellStart"/>
      <w:r w:rsidRPr="00A4538E">
        <w:rPr>
          <w:rFonts w:ascii="Arial" w:hAnsi="Arial" w:cs="Arial"/>
          <w:sz w:val="18"/>
          <w:szCs w:val="18"/>
        </w:rPr>
        <w:t>Fabletics</w:t>
      </w:r>
      <w:proofErr w:type="spellEnd"/>
      <w:r w:rsidRPr="00A4538E">
        <w:rPr>
          <w:rFonts w:ascii="Arial" w:hAnsi="Arial" w:cs="Arial"/>
          <w:sz w:val="18"/>
          <w:szCs w:val="18"/>
        </w:rPr>
        <w:t xml:space="preserve"> es la marca de ropa deportiva nativa digital más grande del mundo. A lo largo de su evolución, ha logrado combinar diseños modernos, tecnología de alto rendimiento y precios accesibles, convirtiéndose en un referente global para quienes buscan ropa que se adapte tanto a su vida activa como a su estilo diario. Actualmente, </w:t>
      </w:r>
      <w:proofErr w:type="spellStart"/>
      <w:r w:rsidRPr="00A4538E">
        <w:rPr>
          <w:rFonts w:ascii="Arial" w:hAnsi="Arial" w:cs="Arial"/>
          <w:sz w:val="18"/>
          <w:szCs w:val="18"/>
        </w:rPr>
        <w:t>Fabletics</w:t>
      </w:r>
      <w:proofErr w:type="spellEnd"/>
      <w:r w:rsidRPr="00A4538E">
        <w:rPr>
          <w:rFonts w:ascii="Arial" w:hAnsi="Arial" w:cs="Arial"/>
          <w:sz w:val="18"/>
          <w:szCs w:val="18"/>
        </w:rPr>
        <w:t xml:space="preserve"> tiene una presencia en Estados Unidos, Canadá, Europa y ahora, México.</w:t>
      </w:r>
    </w:p>
    <w:p w14:paraId="470AB72D" w14:textId="77777777" w:rsidR="00A4538E" w:rsidRPr="00A4538E" w:rsidRDefault="00A4538E" w:rsidP="00A4538E">
      <w:pPr>
        <w:rPr>
          <w:rFonts w:ascii="Arial" w:hAnsi="Arial" w:cs="Arial"/>
          <w:sz w:val="18"/>
          <w:szCs w:val="18"/>
        </w:rPr>
      </w:pPr>
      <w:r w:rsidRPr="00A4538E">
        <w:rPr>
          <w:rFonts w:ascii="Arial" w:hAnsi="Arial" w:cs="Arial"/>
          <w:b/>
          <w:bCs/>
          <w:sz w:val="18"/>
          <w:szCs w:val="18"/>
        </w:rPr>
        <w:t>Sobre El Puerto de Liverpool</w:t>
      </w:r>
      <w:r w:rsidRPr="00A4538E">
        <w:rPr>
          <w:rFonts w:ascii="Arial" w:hAnsi="Arial" w:cs="Arial"/>
          <w:sz w:val="18"/>
          <w:szCs w:val="18"/>
        </w:rPr>
        <w:t> </w:t>
      </w:r>
    </w:p>
    <w:p w14:paraId="01220375" w14:textId="77777777" w:rsidR="00A4538E" w:rsidRPr="00A4538E" w:rsidRDefault="00A4538E" w:rsidP="00A4538E">
      <w:pPr>
        <w:rPr>
          <w:rFonts w:ascii="Arial" w:hAnsi="Arial" w:cs="Arial"/>
          <w:sz w:val="18"/>
          <w:szCs w:val="18"/>
        </w:rPr>
      </w:pPr>
      <w:r w:rsidRPr="00A4538E">
        <w:rPr>
          <w:rFonts w:ascii="Arial" w:hAnsi="Arial" w:cs="Arial"/>
          <w:sz w:val="18"/>
          <w:szCs w:val="18"/>
        </w:rPr>
        <w:t xml:space="preserve">El Puerto de Liverpool es una empresa mexicana </w:t>
      </w:r>
      <w:proofErr w:type="spellStart"/>
      <w:r w:rsidRPr="00A4538E">
        <w:rPr>
          <w:rFonts w:ascii="Arial" w:hAnsi="Arial" w:cs="Arial"/>
          <w:sz w:val="18"/>
          <w:szCs w:val="18"/>
        </w:rPr>
        <w:t>omnicanal</w:t>
      </w:r>
      <w:proofErr w:type="spellEnd"/>
      <w:r w:rsidRPr="00A4538E">
        <w:rPr>
          <w:rFonts w:ascii="Arial" w:hAnsi="Arial" w:cs="Arial"/>
          <w:sz w:val="18"/>
          <w:szCs w:val="18"/>
        </w:rPr>
        <w:t xml:space="preserve">, líder en tiendas departamentales y comercio electrónico. Tiene presencia en toda la República Mexicana a través de 155 almacenes Liverpool y Liverpool Express, así como 188 tiendas </w:t>
      </w:r>
      <w:proofErr w:type="spellStart"/>
      <w:r w:rsidRPr="00A4538E">
        <w:rPr>
          <w:rFonts w:ascii="Arial" w:hAnsi="Arial" w:cs="Arial"/>
          <w:sz w:val="18"/>
          <w:szCs w:val="18"/>
        </w:rPr>
        <w:t>Suburbia</w:t>
      </w:r>
      <w:proofErr w:type="spellEnd"/>
      <w:r w:rsidRPr="00A4538E">
        <w:rPr>
          <w:rFonts w:ascii="Arial" w:hAnsi="Arial" w:cs="Arial"/>
          <w:sz w:val="18"/>
          <w:szCs w:val="18"/>
        </w:rPr>
        <w:t xml:space="preserve"> además de 118 boutiques especializadas, a los que incorpora también 28 centros comerciales en 30 estados del país. Durante más de 176 años ha ofrecido la mayor cantidad de productos y servicios integrados de calidad; desde lo último en moda para toda la familia hasta asesoría en decoración de interiores, incluyendo alimentos y bebidas, hogar, tecnología y mucho más. Además, cuenta con el mejor programa en mesa de regalos. Liverpool es una de las mejores empresas para trabajar en México y emplea a más de 81,000 colaboradores en toda la República Mexicana. Su compromiso es operar con la mayor eficiencia, crecimiento, innovación, prestigio, servicio, rentabilidad y adaptación a mercados específicos, generando un alto sentido de responsabilidad sobre nuestro entorno. </w:t>
      </w:r>
    </w:p>
    <w:p w14:paraId="02145F40" w14:textId="33927F2C" w:rsidR="00A4538E" w:rsidRPr="00A4538E" w:rsidRDefault="00A4538E" w:rsidP="00A4538E">
      <w:pPr>
        <w:rPr>
          <w:rFonts w:ascii="Arial" w:hAnsi="Arial" w:cs="Arial"/>
          <w:sz w:val="18"/>
          <w:szCs w:val="18"/>
        </w:rPr>
      </w:pPr>
      <w:r w:rsidRPr="00A4538E">
        <w:rPr>
          <w:rFonts w:ascii="Arial" w:hAnsi="Arial" w:cs="Arial"/>
          <w:b/>
          <w:bCs/>
        </w:rPr>
        <w:t>Contacto de Prensa</w:t>
      </w:r>
      <w:r w:rsidRPr="00A4538E">
        <w:rPr>
          <w:rFonts w:ascii="Arial" w:hAnsi="Arial" w:cs="Arial"/>
          <w:sz w:val="18"/>
          <w:szCs w:val="18"/>
        </w:rPr>
        <w:br/>
      </w:r>
      <w:r w:rsidRPr="00A4538E">
        <w:rPr>
          <w:rFonts w:ascii="Arial" w:hAnsi="Arial" w:cs="Arial"/>
          <w:b/>
          <w:bCs/>
          <w:sz w:val="20"/>
          <w:szCs w:val="20"/>
        </w:rPr>
        <w:t>Liliana Mora Díaz</w:t>
      </w:r>
      <w:r w:rsidRPr="00A4538E">
        <w:rPr>
          <w:rFonts w:ascii="Arial" w:hAnsi="Arial" w:cs="Arial"/>
          <w:sz w:val="20"/>
          <w:szCs w:val="20"/>
        </w:rPr>
        <w:br/>
      </w:r>
      <w:hyperlink r:id="rId10" w:history="1">
        <w:r w:rsidRPr="00A4538E">
          <w:rPr>
            <w:rStyle w:val="Hyperlink"/>
            <w:rFonts w:ascii="Arial" w:hAnsi="Arial" w:cs="Arial"/>
            <w:sz w:val="20"/>
            <w:szCs w:val="20"/>
          </w:rPr>
          <w:t>lmorad@liverpool.com.mx</w:t>
        </w:r>
      </w:hyperlink>
    </w:p>
    <w:p w14:paraId="263F8A87" w14:textId="77777777" w:rsidR="00882796" w:rsidRPr="00A4538E" w:rsidRDefault="00882796" w:rsidP="00A4538E">
      <w:pPr>
        <w:jc w:val="both"/>
        <w:rPr>
          <w:rFonts w:ascii="Arial" w:hAnsi="Arial" w:cs="Arial"/>
        </w:rPr>
      </w:pPr>
    </w:p>
    <w:sectPr w:rsidR="00882796" w:rsidRPr="00A4538E" w:rsidSect="00EA61C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FEB5E" w14:textId="77777777" w:rsidR="006C6965" w:rsidRDefault="006C6965" w:rsidP="00A4538E">
      <w:pPr>
        <w:spacing w:after="0" w:line="240" w:lineRule="auto"/>
      </w:pPr>
      <w:r>
        <w:separator/>
      </w:r>
    </w:p>
  </w:endnote>
  <w:endnote w:type="continuationSeparator" w:id="0">
    <w:p w14:paraId="4254941D" w14:textId="77777777" w:rsidR="006C6965" w:rsidRDefault="006C6965" w:rsidP="00A45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28FBB" w14:textId="77777777" w:rsidR="006C6965" w:rsidRDefault="006C6965" w:rsidP="00A4538E">
      <w:pPr>
        <w:spacing w:after="0" w:line="240" w:lineRule="auto"/>
      </w:pPr>
      <w:r>
        <w:separator/>
      </w:r>
    </w:p>
  </w:footnote>
  <w:footnote w:type="continuationSeparator" w:id="0">
    <w:p w14:paraId="1A49EDD4" w14:textId="77777777" w:rsidR="006C6965" w:rsidRDefault="006C6965" w:rsidP="00A45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D9A02" w14:textId="56A4F6A8" w:rsidR="00A4538E" w:rsidRPr="00A97A8E" w:rsidRDefault="00A97A8E">
    <w:pPr>
      <w:pStyle w:val="Header"/>
      <w:rPr>
        <w:b/>
        <w:bCs/>
        <w:sz w:val="26"/>
        <w:szCs w:val="26"/>
      </w:rPr>
    </w:pPr>
    <w:r w:rsidRPr="00A97A8E">
      <w:rPr>
        <w:b/>
        <w:bCs/>
        <w:noProof/>
        <w:sz w:val="26"/>
        <w:szCs w:val="26"/>
      </w:rPr>
      <w:drawing>
        <wp:anchor distT="0" distB="0" distL="114300" distR="114300" simplePos="0" relativeHeight="251659264" behindDoc="0" locked="0" layoutInCell="1" hidden="0" allowOverlap="1" wp14:anchorId="3F20CEDE" wp14:editId="33AFCC94">
          <wp:simplePos x="0" y="0"/>
          <wp:positionH relativeFrom="margin">
            <wp:posOffset>4362450</wp:posOffset>
          </wp:positionH>
          <wp:positionV relativeFrom="paragraph">
            <wp:posOffset>-114300</wp:posOffset>
          </wp:positionV>
          <wp:extent cx="1624330" cy="568325"/>
          <wp:effectExtent l="0" t="0" r="0" b="3175"/>
          <wp:wrapSquare wrapText="bothSides"/>
          <wp:docPr id="3" name="image1.png" descr="A pin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nk text on a white background&#10;&#10;Description automatically generated"/>
                  <pic:cNvPicPr preferRelativeResize="0"/>
                </pic:nvPicPr>
                <pic:blipFill>
                  <a:blip r:embed="rId1"/>
                  <a:srcRect/>
                  <a:stretch>
                    <a:fillRect/>
                  </a:stretch>
                </pic:blipFill>
                <pic:spPr>
                  <a:xfrm>
                    <a:off x="0" y="0"/>
                    <a:ext cx="1624330" cy="568325"/>
                  </a:xfrm>
                  <a:prstGeom prst="rect">
                    <a:avLst/>
                  </a:prstGeom>
                  <a:ln/>
                </pic:spPr>
              </pic:pic>
            </a:graphicData>
          </a:graphic>
        </wp:anchor>
      </w:drawing>
    </w:r>
    <w:r w:rsidR="00A4538E" w:rsidRPr="00A97A8E">
      <w:rPr>
        <w:b/>
        <w:bCs/>
        <w:sz w:val="26"/>
        <w:szCs w:val="26"/>
      </w:rPr>
      <w:t>COMUNICADO DE PRENSA</w:t>
    </w:r>
  </w:p>
  <w:p w14:paraId="770E5BCD" w14:textId="77777777" w:rsidR="00A97A8E" w:rsidRDefault="00A97A8E">
    <w:pPr>
      <w:pStyle w:val="Header"/>
    </w:pPr>
  </w:p>
  <w:p w14:paraId="792E20D4" w14:textId="77777777" w:rsidR="00A97A8E" w:rsidRDefault="00A97A8E">
    <w:pPr>
      <w:pStyle w:val="Header"/>
    </w:pPr>
  </w:p>
  <w:p w14:paraId="03A81B95" w14:textId="77777777" w:rsidR="00A97A8E" w:rsidRDefault="00A9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7C74"/>
    <w:multiLevelType w:val="hybridMultilevel"/>
    <w:tmpl w:val="E4BEE29A"/>
    <w:lvl w:ilvl="0" w:tplc="D4683EDE">
      <w:start w:val="1"/>
      <w:numFmt w:val="bullet"/>
      <w:lvlText w:val=""/>
      <w:lvlJc w:val="left"/>
      <w:pPr>
        <w:ind w:left="720" w:hanging="360"/>
      </w:pPr>
      <w:rPr>
        <w:rFonts w:ascii="Symbol" w:hAnsi="Symbol" w:hint="default"/>
      </w:rPr>
    </w:lvl>
    <w:lvl w:ilvl="1" w:tplc="5546DF16">
      <w:start w:val="1"/>
      <w:numFmt w:val="bullet"/>
      <w:lvlText w:val="o"/>
      <w:lvlJc w:val="left"/>
      <w:pPr>
        <w:ind w:left="1440" w:hanging="360"/>
      </w:pPr>
      <w:rPr>
        <w:rFonts w:ascii="Courier New" w:hAnsi="Courier New" w:hint="default"/>
      </w:rPr>
    </w:lvl>
    <w:lvl w:ilvl="2" w:tplc="0CAC9CD4">
      <w:start w:val="1"/>
      <w:numFmt w:val="bullet"/>
      <w:lvlText w:val=""/>
      <w:lvlJc w:val="left"/>
      <w:pPr>
        <w:ind w:left="2160" w:hanging="360"/>
      </w:pPr>
      <w:rPr>
        <w:rFonts w:ascii="Wingdings" w:hAnsi="Wingdings" w:hint="default"/>
      </w:rPr>
    </w:lvl>
    <w:lvl w:ilvl="3" w:tplc="095A37C4">
      <w:start w:val="1"/>
      <w:numFmt w:val="bullet"/>
      <w:lvlText w:val=""/>
      <w:lvlJc w:val="left"/>
      <w:pPr>
        <w:ind w:left="2880" w:hanging="360"/>
      </w:pPr>
      <w:rPr>
        <w:rFonts w:ascii="Symbol" w:hAnsi="Symbol" w:hint="default"/>
      </w:rPr>
    </w:lvl>
    <w:lvl w:ilvl="4" w:tplc="E746E7EC">
      <w:start w:val="1"/>
      <w:numFmt w:val="bullet"/>
      <w:lvlText w:val="o"/>
      <w:lvlJc w:val="left"/>
      <w:pPr>
        <w:ind w:left="3600" w:hanging="360"/>
      </w:pPr>
      <w:rPr>
        <w:rFonts w:ascii="Courier New" w:hAnsi="Courier New" w:hint="default"/>
      </w:rPr>
    </w:lvl>
    <w:lvl w:ilvl="5" w:tplc="F6467EF2">
      <w:start w:val="1"/>
      <w:numFmt w:val="bullet"/>
      <w:lvlText w:val=""/>
      <w:lvlJc w:val="left"/>
      <w:pPr>
        <w:ind w:left="4320" w:hanging="360"/>
      </w:pPr>
      <w:rPr>
        <w:rFonts w:ascii="Wingdings" w:hAnsi="Wingdings" w:hint="default"/>
      </w:rPr>
    </w:lvl>
    <w:lvl w:ilvl="6" w:tplc="971CBD34">
      <w:start w:val="1"/>
      <w:numFmt w:val="bullet"/>
      <w:lvlText w:val=""/>
      <w:lvlJc w:val="left"/>
      <w:pPr>
        <w:ind w:left="5040" w:hanging="360"/>
      </w:pPr>
      <w:rPr>
        <w:rFonts w:ascii="Symbol" w:hAnsi="Symbol" w:hint="default"/>
      </w:rPr>
    </w:lvl>
    <w:lvl w:ilvl="7" w:tplc="1B14579A">
      <w:start w:val="1"/>
      <w:numFmt w:val="bullet"/>
      <w:lvlText w:val="o"/>
      <w:lvlJc w:val="left"/>
      <w:pPr>
        <w:ind w:left="5760" w:hanging="360"/>
      </w:pPr>
      <w:rPr>
        <w:rFonts w:ascii="Courier New" w:hAnsi="Courier New" w:hint="default"/>
      </w:rPr>
    </w:lvl>
    <w:lvl w:ilvl="8" w:tplc="1B60B594">
      <w:start w:val="1"/>
      <w:numFmt w:val="bullet"/>
      <w:lvlText w:val=""/>
      <w:lvlJc w:val="left"/>
      <w:pPr>
        <w:ind w:left="6480" w:hanging="360"/>
      </w:pPr>
      <w:rPr>
        <w:rFonts w:ascii="Wingdings" w:hAnsi="Wingdings" w:hint="default"/>
      </w:rPr>
    </w:lvl>
  </w:abstractNum>
  <w:abstractNum w:abstractNumId="1" w15:restartNumberingAfterBreak="0">
    <w:nsid w:val="036742DD"/>
    <w:multiLevelType w:val="hybridMultilevel"/>
    <w:tmpl w:val="9A1831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D23598C"/>
    <w:multiLevelType w:val="hybridMultilevel"/>
    <w:tmpl w:val="159A2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1C8034"/>
    <w:multiLevelType w:val="hybridMultilevel"/>
    <w:tmpl w:val="822A1E98"/>
    <w:lvl w:ilvl="0" w:tplc="0540C8AE">
      <w:start w:val="1"/>
      <w:numFmt w:val="bullet"/>
      <w:lvlText w:val=""/>
      <w:lvlJc w:val="left"/>
      <w:pPr>
        <w:ind w:left="720" w:hanging="360"/>
      </w:pPr>
      <w:rPr>
        <w:rFonts w:ascii="Symbol" w:hAnsi="Symbol" w:hint="default"/>
      </w:rPr>
    </w:lvl>
    <w:lvl w:ilvl="1" w:tplc="5DB44D68">
      <w:start w:val="1"/>
      <w:numFmt w:val="bullet"/>
      <w:lvlText w:val="o"/>
      <w:lvlJc w:val="left"/>
      <w:pPr>
        <w:ind w:left="1440" w:hanging="360"/>
      </w:pPr>
      <w:rPr>
        <w:rFonts w:ascii="Courier New" w:hAnsi="Courier New" w:hint="default"/>
      </w:rPr>
    </w:lvl>
    <w:lvl w:ilvl="2" w:tplc="04D4755A">
      <w:start w:val="1"/>
      <w:numFmt w:val="bullet"/>
      <w:lvlText w:val=""/>
      <w:lvlJc w:val="left"/>
      <w:pPr>
        <w:ind w:left="2160" w:hanging="360"/>
      </w:pPr>
      <w:rPr>
        <w:rFonts w:ascii="Wingdings" w:hAnsi="Wingdings" w:hint="default"/>
      </w:rPr>
    </w:lvl>
    <w:lvl w:ilvl="3" w:tplc="5FFA6B5A">
      <w:start w:val="1"/>
      <w:numFmt w:val="bullet"/>
      <w:lvlText w:val=""/>
      <w:lvlJc w:val="left"/>
      <w:pPr>
        <w:ind w:left="2880" w:hanging="360"/>
      </w:pPr>
      <w:rPr>
        <w:rFonts w:ascii="Symbol" w:hAnsi="Symbol" w:hint="default"/>
      </w:rPr>
    </w:lvl>
    <w:lvl w:ilvl="4" w:tplc="DD8837CA">
      <w:start w:val="1"/>
      <w:numFmt w:val="bullet"/>
      <w:lvlText w:val="o"/>
      <w:lvlJc w:val="left"/>
      <w:pPr>
        <w:ind w:left="3600" w:hanging="360"/>
      </w:pPr>
      <w:rPr>
        <w:rFonts w:ascii="Courier New" w:hAnsi="Courier New" w:hint="default"/>
      </w:rPr>
    </w:lvl>
    <w:lvl w:ilvl="5" w:tplc="B7C0BFC4">
      <w:start w:val="1"/>
      <w:numFmt w:val="bullet"/>
      <w:lvlText w:val=""/>
      <w:lvlJc w:val="left"/>
      <w:pPr>
        <w:ind w:left="4320" w:hanging="360"/>
      </w:pPr>
      <w:rPr>
        <w:rFonts w:ascii="Wingdings" w:hAnsi="Wingdings" w:hint="default"/>
      </w:rPr>
    </w:lvl>
    <w:lvl w:ilvl="6" w:tplc="6BF65F8A">
      <w:start w:val="1"/>
      <w:numFmt w:val="bullet"/>
      <w:lvlText w:val=""/>
      <w:lvlJc w:val="left"/>
      <w:pPr>
        <w:ind w:left="5040" w:hanging="360"/>
      </w:pPr>
      <w:rPr>
        <w:rFonts w:ascii="Symbol" w:hAnsi="Symbol" w:hint="default"/>
      </w:rPr>
    </w:lvl>
    <w:lvl w:ilvl="7" w:tplc="A2A665D4">
      <w:start w:val="1"/>
      <w:numFmt w:val="bullet"/>
      <w:lvlText w:val="o"/>
      <w:lvlJc w:val="left"/>
      <w:pPr>
        <w:ind w:left="5760" w:hanging="360"/>
      </w:pPr>
      <w:rPr>
        <w:rFonts w:ascii="Courier New" w:hAnsi="Courier New" w:hint="default"/>
      </w:rPr>
    </w:lvl>
    <w:lvl w:ilvl="8" w:tplc="E7B80F0A">
      <w:start w:val="1"/>
      <w:numFmt w:val="bullet"/>
      <w:lvlText w:val=""/>
      <w:lvlJc w:val="left"/>
      <w:pPr>
        <w:ind w:left="6480" w:hanging="360"/>
      </w:pPr>
      <w:rPr>
        <w:rFonts w:ascii="Wingdings" w:hAnsi="Wingdings" w:hint="default"/>
      </w:rPr>
    </w:lvl>
  </w:abstractNum>
  <w:abstractNum w:abstractNumId="4" w15:restartNumberingAfterBreak="0">
    <w:nsid w:val="5CF60F91"/>
    <w:multiLevelType w:val="multilevel"/>
    <w:tmpl w:val="B236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9726E0"/>
    <w:multiLevelType w:val="hybridMultilevel"/>
    <w:tmpl w:val="FC502A32"/>
    <w:lvl w:ilvl="0" w:tplc="416C3512">
      <w:start w:val="1"/>
      <w:numFmt w:val="bullet"/>
      <w:lvlText w:val=""/>
      <w:lvlJc w:val="left"/>
      <w:pPr>
        <w:ind w:left="720" w:hanging="360"/>
      </w:pPr>
      <w:rPr>
        <w:rFonts w:ascii="Symbol" w:hAnsi="Symbol" w:hint="default"/>
      </w:rPr>
    </w:lvl>
    <w:lvl w:ilvl="1" w:tplc="48100C04">
      <w:start w:val="1"/>
      <w:numFmt w:val="bullet"/>
      <w:lvlText w:val="o"/>
      <w:lvlJc w:val="left"/>
      <w:pPr>
        <w:ind w:left="1440" w:hanging="360"/>
      </w:pPr>
      <w:rPr>
        <w:rFonts w:ascii="Courier New" w:hAnsi="Courier New" w:hint="default"/>
      </w:rPr>
    </w:lvl>
    <w:lvl w:ilvl="2" w:tplc="626ADC42">
      <w:start w:val="1"/>
      <w:numFmt w:val="bullet"/>
      <w:lvlText w:val=""/>
      <w:lvlJc w:val="left"/>
      <w:pPr>
        <w:ind w:left="2160" w:hanging="360"/>
      </w:pPr>
      <w:rPr>
        <w:rFonts w:ascii="Wingdings" w:hAnsi="Wingdings" w:hint="default"/>
      </w:rPr>
    </w:lvl>
    <w:lvl w:ilvl="3" w:tplc="64F48032">
      <w:start w:val="1"/>
      <w:numFmt w:val="bullet"/>
      <w:lvlText w:val=""/>
      <w:lvlJc w:val="left"/>
      <w:pPr>
        <w:ind w:left="2880" w:hanging="360"/>
      </w:pPr>
      <w:rPr>
        <w:rFonts w:ascii="Symbol" w:hAnsi="Symbol" w:hint="default"/>
      </w:rPr>
    </w:lvl>
    <w:lvl w:ilvl="4" w:tplc="882C6BCC">
      <w:start w:val="1"/>
      <w:numFmt w:val="bullet"/>
      <w:lvlText w:val="o"/>
      <w:lvlJc w:val="left"/>
      <w:pPr>
        <w:ind w:left="3600" w:hanging="360"/>
      </w:pPr>
      <w:rPr>
        <w:rFonts w:ascii="Courier New" w:hAnsi="Courier New" w:hint="default"/>
      </w:rPr>
    </w:lvl>
    <w:lvl w:ilvl="5" w:tplc="D4762C42">
      <w:start w:val="1"/>
      <w:numFmt w:val="bullet"/>
      <w:lvlText w:val=""/>
      <w:lvlJc w:val="left"/>
      <w:pPr>
        <w:ind w:left="4320" w:hanging="360"/>
      </w:pPr>
      <w:rPr>
        <w:rFonts w:ascii="Wingdings" w:hAnsi="Wingdings" w:hint="default"/>
      </w:rPr>
    </w:lvl>
    <w:lvl w:ilvl="6" w:tplc="29F8653C">
      <w:start w:val="1"/>
      <w:numFmt w:val="bullet"/>
      <w:lvlText w:val=""/>
      <w:lvlJc w:val="left"/>
      <w:pPr>
        <w:ind w:left="5040" w:hanging="360"/>
      </w:pPr>
      <w:rPr>
        <w:rFonts w:ascii="Symbol" w:hAnsi="Symbol" w:hint="default"/>
      </w:rPr>
    </w:lvl>
    <w:lvl w:ilvl="7" w:tplc="4EFEE2E6">
      <w:start w:val="1"/>
      <w:numFmt w:val="bullet"/>
      <w:lvlText w:val="o"/>
      <w:lvlJc w:val="left"/>
      <w:pPr>
        <w:ind w:left="5760" w:hanging="360"/>
      </w:pPr>
      <w:rPr>
        <w:rFonts w:ascii="Courier New" w:hAnsi="Courier New" w:hint="default"/>
      </w:rPr>
    </w:lvl>
    <w:lvl w:ilvl="8" w:tplc="451491AC">
      <w:start w:val="1"/>
      <w:numFmt w:val="bullet"/>
      <w:lvlText w:val=""/>
      <w:lvlJc w:val="left"/>
      <w:pPr>
        <w:ind w:left="6480" w:hanging="360"/>
      </w:pPr>
      <w:rPr>
        <w:rFonts w:ascii="Wingdings" w:hAnsi="Wingdings" w:hint="default"/>
      </w:rPr>
    </w:lvl>
  </w:abstractNum>
  <w:num w:numId="1" w16cid:durableId="170029886">
    <w:abstractNumId w:val="3"/>
  </w:num>
  <w:num w:numId="2" w16cid:durableId="1160342734">
    <w:abstractNumId w:val="5"/>
  </w:num>
  <w:num w:numId="3" w16cid:durableId="601718130">
    <w:abstractNumId w:val="0"/>
  </w:num>
  <w:num w:numId="4" w16cid:durableId="750927390">
    <w:abstractNumId w:val="4"/>
  </w:num>
  <w:num w:numId="5" w16cid:durableId="321277464">
    <w:abstractNumId w:val="2"/>
  </w:num>
  <w:num w:numId="6" w16cid:durableId="1127088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8E"/>
    <w:rsid w:val="00010F80"/>
    <w:rsid w:val="000149CB"/>
    <w:rsid w:val="00043F2F"/>
    <w:rsid w:val="00046572"/>
    <w:rsid w:val="00053211"/>
    <w:rsid w:val="000A2096"/>
    <w:rsid w:val="00107513"/>
    <w:rsid w:val="001501F3"/>
    <w:rsid w:val="00177D7D"/>
    <w:rsid w:val="00195C86"/>
    <w:rsid w:val="002060FE"/>
    <w:rsid w:val="0026522F"/>
    <w:rsid w:val="002B4092"/>
    <w:rsid w:val="00330103"/>
    <w:rsid w:val="003411C9"/>
    <w:rsid w:val="003553EC"/>
    <w:rsid w:val="00375D8D"/>
    <w:rsid w:val="00386EB4"/>
    <w:rsid w:val="003A3E9D"/>
    <w:rsid w:val="003E5C86"/>
    <w:rsid w:val="00412663"/>
    <w:rsid w:val="00422F30"/>
    <w:rsid w:val="00450ECC"/>
    <w:rsid w:val="00456A7D"/>
    <w:rsid w:val="00540FC4"/>
    <w:rsid w:val="0059014B"/>
    <w:rsid w:val="00653D99"/>
    <w:rsid w:val="006C6965"/>
    <w:rsid w:val="006C6B95"/>
    <w:rsid w:val="006D5D7F"/>
    <w:rsid w:val="00724F6B"/>
    <w:rsid w:val="00777D38"/>
    <w:rsid w:val="00795115"/>
    <w:rsid w:val="007E2970"/>
    <w:rsid w:val="007E61A5"/>
    <w:rsid w:val="00804974"/>
    <w:rsid w:val="00812A6A"/>
    <w:rsid w:val="00842852"/>
    <w:rsid w:val="00867331"/>
    <w:rsid w:val="00872615"/>
    <w:rsid w:val="00882796"/>
    <w:rsid w:val="008A06D8"/>
    <w:rsid w:val="008A0FFC"/>
    <w:rsid w:val="009C3193"/>
    <w:rsid w:val="009E5D21"/>
    <w:rsid w:val="009E7555"/>
    <w:rsid w:val="00A4538E"/>
    <w:rsid w:val="00A65147"/>
    <w:rsid w:val="00A97A8E"/>
    <w:rsid w:val="00AA4FE9"/>
    <w:rsid w:val="00AB1F05"/>
    <w:rsid w:val="00AC74BB"/>
    <w:rsid w:val="00AF1F4A"/>
    <w:rsid w:val="00B1140B"/>
    <w:rsid w:val="00B559C9"/>
    <w:rsid w:val="00B672C0"/>
    <w:rsid w:val="00B9267B"/>
    <w:rsid w:val="00BA2AAD"/>
    <w:rsid w:val="00BA7F61"/>
    <w:rsid w:val="00BF2886"/>
    <w:rsid w:val="00C01C2A"/>
    <w:rsid w:val="00C53D65"/>
    <w:rsid w:val="00C71840"/>
    <w:rsid w:val="00D06BEB"/>
    <w:rsid w:val="00D128A6"/>
    <w:rsid w:val="00D53DC1"/>
    <w:rsid w:val="00D64DDE"/>
    <w:rsid w:val="00D75A9B"/>
    <w:rsid w:val="00E21A03"/>
    <w:rsid w:val="00EA61C4"/>
    <w:rsid w:val="00EA7121"/>
    <w:rsid w:val="00EC77C1"/>
    <w:rsid w:val="00F046F5"/>
    <w:rsid w:val="00F24541"/>
    <w:rsid w:val="00F6203A"/>
    <w:rsid w:val="00F66552"/>
    <w:rsid w:val="00F771F3"/>
    <w:rsid w:val="00F913BA"/>
    <w:rsid w:val="00F937E5"/>
    <w:rsid w:val="00FC6C0E"/>
    <w:rsid w:val="00FE16B1"/>
    <w:rsid w:val="00FF1E1E"/>
    <w:rsid w:val="00FF65AC"/>
    <w:rsid w:val="016710C2"/>
    <w:rsid w:val="037E201C"/>
    <w:rsid w:val="043C5722"/>
    <w:rsid w:val="04625426"/>
    <w:rsid w:val="05294DF0"/>
    <w:rsid w:val="05E3C430"/>
    <w:rsid w:val="07B661FC"/>
    <w:rsid w:val="0B41095C"/>
    <w:rsid w:val="0C18C83F"/>
    <w:rsid w:val="0D5F2C64"/>
    <w:rsid w:val="0E218DA6"/>
    <w:rsid w:val="0FD08D82"/>
    <w:rsid w:val="105FF4BF"/>
    <w:rsid w:val="142E075C"/>
    <w:rsid w:val="16C6AEF4"/>
    <w:rsid w:val="16D72FDD"/>
    <w:rsid w:val="170912E0"/>
    <w:rsid w:val="188D496B"/>
    <w:rsid w:val="19E6FE11"/>
    <w:rsid w:val="1BF57591"/>
    <w:rsid w:val="1C0DC4D9"/>
    <w:rsid w:val="1D9B5C5F"/>
    <w:rsid w:val="20CB59BC"/>
    <w:rsid w:val="24D80EDF"/>
    <w:rsid w:val="25AD1FF2"/>
    <w:rsid w:val="26B2E9E9"/>
    <w:rsid w:val="2C31475F"/>
    <w:rsid w:val="2E8A3621"/>
    <w:rsid w:val="2F2FB5FA"/>
    <w:rsid w:val="314C3446"/>
    <w:rsid w:val="31F70B1E"/>
    <w:rsid w:val="3324D0D0"/>
    <w:rsid w:val="37C57605"/>
    <w:rsid w:val="3B2325BB"/>
    <w:rsid w:val="3FDA519B"/>
    <w:rsid w:val="4075D8A2"/>
    <w:rsid w:val="40F48BB2"/>
    <w:rsid w:val="42F05E9A"/>
    <w:rsid w:val="45253404"/>
    <w:rsid w:val="452D512C"/>
    <w:rsid w:val="46D8AF61"/>
    <w:rsid w:val="4708C4D8"/>
    <w:rsid w:val="490823B8"/>
    <w:rsid w:val="4AD7C0E1"/>
    <w:rsid w:val="4E617B26"/>
    <w:rsid w:val="4E701A5B"/>
    <w:rsid w:val="51E85903"/>
    <w:rsid w:val="5502C6B8"/>
    <w:rsid w:val="55C6F89D"/>
    <w:rsid w:val="575FA172"/>
    <w:rsid w:val="5B5F806C"/>
    <w:rsid w:val="5CB882F5"/>
    <w:rsid w:val="5D45E7E2"/>
    <w:rsid w:val="62D08878"/>
    <w:rsid w:val="62EAF53F"/>
    <w:rsid w:val="63EE7482"/>
    <w:rsid w:val="649B59F4"/>
    <w:rsid w:val="69D11BCE"/>
    <w:rsid w:val="6A0C4BF4"/>
    <w:rsid w:val="6A1BCE7F"/>
    <w:rsid w:val="6DDBC196"/>
    <w:rsid w:val="6E2E3DCA"/>
    <w:rsid w:val="7398DC7D"/>
    <w:rsid w:val="74761959"/>
    <w:rsid w:val="763E7CD3"/>
    <w:rsid w:val="76FA8768"/>
    <w:rsid w:val="7B2975A0"/>
    <w:rsid w:val="7CC83C7B"/>
    <w:rsid w:val="7E5AAC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307B6"/>
  <w15:chartTrackingRefBased/>
  <w15:docId w15:val="{B9192C87-402E-44D7-B6D5-E66F7529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615"/>
  </w:style>
  <w:style w:type="paragraph" w:styleId="Heading1">
    <w:name w:val="heading 1"/>
    <w:basedOn w:val="Normal"/>
    <w:next w:val="Normal"/>
    <w:link w:val="Heading1Char"/>
    <w:uiPriority w:val="9"/>
    <w:qFormat/>
    <w:rsid w:val="00A453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53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53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53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53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53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53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53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53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3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53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53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53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53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5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38E"/>
    <w:rPr>
      <w:rFonts w:eastAsiaTheme="majorEastAsia" w:cstheme="majorBidi"/>
      <w:color w:val="272727" w:themeColor="text1" w:themeTint="D8"/>
    </w:rPr>
  </w:style>
  <w:style w:type="paragraph" w:styleId="Title">
    <w:name w:val="Title"/>
    <w:basedOn w:val="Normal"/>
    <w:next w:val="Normal"/>
    <w:link w:val="TitleChar"/>
    <w:uiPriority w:val="10"/>
    <w:qFormat/>
    <w:rsid w:val="00A453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3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5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538E"/>
    <w:pPr>
      <w:spacing w:before="160"/>
      <w:jc w:val="center"/>
    </w:pPr>
    <w:rPr>
      <w:i/>
      <w:iCs/>
      <w:color w:val="404040" w:themeColor="text1" w:themeTint="BF"/>
    </w:rPr>
  </w:style>
  <w:style w:type="character" w:customStyle="1" w:styleId="QuoteChar">
    <w:name w:val="Quote Char"/>
    <w:basedOn w:val="DefaultParagraphFont"/>
    <w:link w:val="Quote"/>
    <w:uiPriority w:val="29"/>
    <w:rsid w:val="00A4538E"/>
    <w:rPr>
      <w:i/>
      <w:iCs/>
      <w:color w:val="404040" w:themeColor="text1" w:themeTint="BF"/>
    </w:rPr>
  </w:style>
  <w:style w:type="paragraph" w:styleId="ListParagraph">
    <w:name w:val="List Paragraph"/>
    <w:basedOn w:val="Normal"/>
    <w:uiPriority w:val="34"/>
    <w:qFormat/>
    <w:rsid w:val="00A4538E"/>
    <w:pPr>
      <w:ind w:left="720"/>
      <w:contextualSpacing/>
    </w:pPr>
  </w:style>
  <w:style w:type="character" w:styleId="IntenseEmphasis">
    <w:name w:val="Intense Emphasis"/>
    <w:basedOn w:val="DefaultParagraphFont"/>
    <w:uiPriority w:val="21"/>
    <w:qFormat/>
    <w:rsid w:val="00A4538E"/>
    <w:rPr>
      <w:i/>
      <w:iCs/>
      <w:color w:val="2F5496" w:themeColor="accent1" w:themeShade="BF"/>
    </w:rPr>
  </w:style>
  <w:style w:type="paragraph" w:styleId="IntenseQuote">
    <w:name w:val="Intense Quote"/>
    <w:basedOn w:val="Normal"/>
    <w:next w:val="Normal"/>
    <w:link w:val="IntenseQuoteChar"/>
    <w:uiPriority w:val="30"/>
    <w:qFormat/>
    <w:rsid w:val="00A45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538E"/>
    <w:rPr>
      <w:i/>
      <w:iCs/>
      <w:color w:val="2F5496" w:themeColor="accent1" w:themeShade="BF"/>
    </w:rPr>
  </w:style>
  <w:style w:type="character" w:styleId="IntenseReference">
    <w:name w:val="Intense Reference"/>
    <w:basedOn w:val="DefaultParagraphFont"/>
    <w:uiPriority w:val="32"/>
    <w:qFormat/>
    <w:rsid w:val="00A4538E"/>
    <w:rPr>
      <w:b/>
      <w:bCs/>
      <w:smallCaps/>
      <w:color w:val="2F5496" w:themeColor="accent1" w:themeShade="BF"/>
      <w:spacing w:val="5"/>
    </w:rPr>
  </w:style>
  <w:style w:type="character" w:styleId="Hyperlink">
    <w:name w:val="Hyperlink"/>
    <w:basedOn w:val="DefaultParagraphFont"/>
    <w:uiPriority w:val="99"/>
    <w:unhideWhenUsed/>
    <w:rsid w:val="00A4538E"/>
    <w:rPr>
      <w:color w:val="0563C1" w:themeColor="hyperlink"/>
      <w:u w:val="single"/>
    </w:rPr>
  </w:style>
  <w:style w:type="character" w:styleId="UnresolvedMention">
    <w:name w:val="Unresolved Mention"/>
    <w:basedOn w:val="DefaultParagraphFont"/>
    <w:uiPriority w:val="99"/>
    <w:semiHidden/>
    <w:unhideWhenUsed/>
    <w:rsid w:val="00A4538E"/>
    <w:rPr>
      <w:color w:val="605E5C"/>
      <w:shd w:val="clear" w:color="auto" w:fill="E1DFDD"/>
    </w:rPr>
  </w:style>
  <w:style w:type="paragraph" w:styleId="Header">
    <w:name w:val="header"/>
    <w:basedOn w:val="Normal"/>
    <w:link w:val="HeaderChar"/>
    <w:uiPriority w:val="99"/>
    <w:unhideWhenUsed/>
    <w:rsid w:val="00A45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38E"/>
  </w:style>
  <w:style w:type="paragraph" w:styleId="Footer">
    <w:name w:val="footer"/>
    <w:basedOn w:val="Normal"/>
    <w:link w:val="FooterChar"/>
    <w:uiPriority w:val="99"/>
    <w:unhideWhenUsed/>
    <w:rsid w:val="00A45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38E"/>
  </w:style>
  <w:style w:type="paragraph" w:styleId="NormalWeb">
    <w:name w:val="Normal (Web)"/>
    <w:basedOn w:val="Normal"/>
    <w:uiPriority w:val="99"/>
    <w:semiHidden/>
    <w:unhideWhenUsed/>
    <w:rsid w:val="00872615"/>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styleId="Strong">
    <w:name w:val="Strong"/>
    <w:basedOn w:val="DefaultParagraphFont"/>
    <w:uiPriority w:val="22"/>
    <w:qFormat/>
    <w:rsid w:val="00872615"/>
    <w:rPr>
      <w:b/>
      <w:bCs/>
    </w:rPr>
  </w:style>
  <w:style w:type="character" w:styleId="Emphasis">
    <w:name w:val="Emphasis"/>
    <w:basedOn w:val="DefaultParagraphFont"/>
    <w:uiPriority w:val="20"/>
    <w:qFormat/>
    <w:rsid w:val="008726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501704">
      <w:bodyDiv w:val="1"/>
      <w:marLeft w:val="0"/>
      <w:marRight w:val="0"/>
      <w:marTop w:val="0"/>
      <w:marBottom w:val="0"/>
      <w:divBdr>
        <w:top w:val="none" w:sz="0" w:space="0" w:color="auto"/>
        <w:left w:val="none" w:sz="0" w:space="0" w:color="auto"/>
        <w:bottom w:val="none" w:sz="0" w:space="0" w:color="auto"/>
        <w:right w:val="none" w:sz="0" w:space="0" w:color="auto"/>
      </w:divBdr>
      <w:divsChild>
        <w:div w:id="662052917">
          <w:marLeft w:val="0"/>
          <w:marRight w:val="0"/>
          <w:marTop w:val="0"/>
          <w:marBottom w:val="0"/>
          <w:divBdr>
            <w:top w:val="none" w:sz="0" w:space="0" w:color="auto"/>
            <w:left w:val="none" w:sz="0" w:space="0" w:color="auto"/>
            <w:bottom w:val="none" w:sz="0" w:space="0" w:color="auto"/>
            <w:right w:val="none" w:sz="0" w:space="0" w:color="auto"/>
          </w:divBdr>
          <w:divsChild>
            <w:div w:id="1455978996">
              <w:marLeft w:val="0"/>
              <w:marRight w:val="0"/>
              <w:marTop w:val="0"/>
              <w:marBottom w:val="480"/>
              <w:divBdr>
                <w:top w:val="none" w:sz="0" w:space="0" w:color="auto"/>
                <w:left w:val="none" w:sz="0" w:space="0" w:color="auto"/>
                <w:bottom w:val="none" w:sz="0" w:space="0" w:color="auto"/>
                <w:right w:val="none" w:sz="0" w:space="0" w:color="auto"/>
              </w:divBdr>
              <w:divsChild>
                <w:div w:id="1468350961">
                  <w:marLeft w:val="0"/>
                  <w:marRight w:val="0"/>
                  <w:marTop w:val="0"/>
                  <w:marBottom w:val="0"/>
                  <w:divBdr>
                    <w:top w:val="none" w:sz="0" w:space="0" w:color="auto"/>
                    <w:left w:val="none" w:sz="0" w:space="0" w:color="auto"/>
                    <w:bottom w:val="none" w:sz="0" w:space="0" w:color="auto"/>
                    <w:right w:val="none" w:sz="0" w:space="0" w:color="auto"/>
                  </w:divBdr>
                  <w:divsChild>
                    <w:div w:id="729614799">
                      <w:marLeft w:val="0"/>
                      <w:marRight w:val="0"/>
                      <w:marTop w:val="0"/>
                      <w:marBottom w:val="0"/>
                      <w:divBdr>
                        <w:top w:val="none" w:sz="0" w:space="0" w:color="auto"/>
                        <w:left w:val="none" w:sz="0" w:space="0" w:color="auto"/>
                        <w:bottom w:val="none" w:sz="0" w:space="0" w:color="auto"/>
                        <w:right w:val="none" w:sz="0" w:space="0" w:color="auto"/>
                      </w:divBdr>
                      <w:divsChild>
                        <w:div w:id="1135563733">
                          <w:marLeft w:val="0"/>
                          <w:marRight w:val="0"/>
                          <w:marTop w:val="0"/>
                          <w:marBottom w:val="0"/>
                          <w:divBdr>
                            <w:top w:val="none" w:sz="0" w:space="0" w:color="auto"/>
                            <w:left w:val="none" w:sz="0" w:space="0" w:color="auto"/>
                            <w:bottom w:val="none" w:sz="0" w:space="0" w:color="auto"/>
                            <w:right w:val="none" w:sz="0" w:space="0" w:color="auto"/>
                          </w:divBdr>
                          <w:divsChild>
                            <w:div w:id="1619873632">
                              <w:marLeft w:val="0"/>
                              <w:marRight w:val="0"/>
                              <w:marTop w:val="120"/>
                              <w:marBottom w:val="0"/>
                              <w:divBdr>
                                <w:top w:val="none" w:sz="0" w:space="0" w:color="auto"/>
                                <w:left w:val="none" w:sz="0" w:space="0" w:color="auto"/>
                                <w:bottom w:val="none" w:sz="0" w:space="0" w:color="auto"/>
                                <w:right w:val="none" w:sz="0" w:space="0" w:color="auto"/>
                              </w:divBdr>
                              <w:divsChild>
                                <w:div w:id="47074948">
                                  <w:marLeft w:val="0"/>
                                  <w:marRight w:val="0"/>
                                  <w:marTop w:val="0"/>
                                  <w:marBottom w:val="0"/>
                                  <w:divBdr>
                                    <w:top w:val="none" w:sz="0" w:space="0" w:color="auto"/>
                                    <w:left w:val="none" w:sz="0" w:space="0" w:color="auto"/>
                                    <w:bottom w:val="none" w:sz="0" w:space="0" w:color="auto"/>
                                    <w:right w:val="none" w:sz="0" w:space="0" w:color="auto"/>
                                  </w:divBdr>
                                </w:div>
                                <w:div w:id="987368002">
                                  <w:marLeft w:val="0"/>
                                  <w:marRight w:val="0"/>
                                  <w:marTop w:val="0"/>
                                  <w:marBottom w:val="0"/>
                                  <w:divBdr>
                                    <w:top w:val="none" w:sz="0" w:space="0" w:color="auto"/>
                                    <w:left w:val="none" w:sz="0" w:space="0" w:color="auto"/>
                                    <w:bottom w:val="none" w:sz="0" w:space="0" w:color="auto"/>
                                    <w:right w:val="none" w:sz="0" w:space="0" w:color="auto"/>
                                  </w:divBdr>
                                  <w:divsChild>
                                    <w:div w:id="1260915424">
                                      <w:marLeft w:val="0"/>
                                      <w:marRight w:val="0"/>
                                      <w:marTop w:val="0"/>
                                      <w:marBottom w:val="0"/>
                                      <w:divBdr>
                                        <w:top w:val="none" w:sz="0" w:space="0" w:color="auto"/>
                                        <w:left w:val="none" w:sz="0" w:space="0" w:color="auto"/>
                                        <w:bottom w:val="none" w:sz="0" w:space="0" w:color="auto"/>
                                        <w:right w:val="none" w:sz="0" w:space="0" w:color="auto"/>
                                      </w:divBdr>
                                    </w:div>
                                  </w:divsChild>
                                </w:div>
                                <w:div w:id="1445886707">
                                  <w:marLeft w:val="0"/>
                                  <w:marRight w:val="0"/>
                                  <w:marTop w:val="0"/>
                                  <w:marBottom w:val="0"/>
                                  <w:divBdr>
                                    <w:top w:val="none" w:sz="0" w:space="0" w:color="auto"/>
                                    <w:left w:val="none" w:sz="0" w:space="0" w:color="auto"/>
                                    <w:bottom w:val="none" w:sz="0" w:space="0" w:color="auto"/>
                                    <w:right w:val="none" w:sz="0" w:space="0" w:color="auto"/>
                                  </w:divBdr>
                                  <w:divsChild>
                                    <w:div w:id="1904100853">
                                      <w:marLeft w:val="0"/>
                                      <w:marRight w:val="0"/>
                                      <w:marTop w:val="0"/>
                                      <w:marBottom w:val="0"/>
                                      <w:divBdr>
                                        <w:top w:val="none" w:sz="0" w:space="0" w:color="auto"/>
                                        <w:left w:val="none" w:sz="0" w:space="0" w:color="auto"/>
                                        <w:bottom w:val="none" w:sz="0" w:space="0" w:color="auto"/>
                                        <w:right w:val="none" w:sz="0" w:space="0" w:color="auto"/>
                                      </w:divBdr>
                                    </w:div>
                                  </w:divsChild>
                                </w:div>
                                <w:div w:id="2106143864">
                                  <w:marLeft w:val="0"/>
                                  <w:marRight w:val="0"/>
                                  <w:marTop w:val="0"/>
                                  <w:marBottom w:val="0"/>
                                  <w:divBdr>
                                    <w:top w:val="none" w:sz="0" w:space="0" w:color="auto"/>
                                    <w:left w:val="none" w:sz="0" w:space="0" w:color="auto"/>
                                    <w:bottom w:val="none" w:sz="0" w:space="0" w:color="auto"/>
                                    <w:right w:val="none" w:sz="0" w:space="0" w:color="auto"/>
                                  </w:divBdr>
                                  <w:divsChild>
                                    <w:div w:id="5221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338345">
          <w:marLeft w:val="0"/>
          <w:marRight w:val="0"/>
          <w:marTop w:val="0"/>
          <w:marBottom w:val="0"/>
          <w:divBdr>
            <w:top w:val="none" w:sz="0" w:space="0" w:color="auto"/>
            <w:left w:val="none" w:sz="0" w:space="0" w:color="auto"/>
            <w:bottom w:val="none" w:sz="0" w:space="0" w:color="auto"/>
            <w:right w:val="none" w:sz="0" w:space="0" w:color="auto"/>
          </w:divBdr>
          <w:divsChild>
            <w:div w:id="667319938">
              <w:marLeft w:val="0"/>
              <w:marRight w:val="0"/>
              <w:marTop w:val="0"/>
              <w:marBottom w:val="0"/>
              <w:divBdr>
                <w:top w:val="none" w:sz="0" w:space="0" w:color="auto"/>
                <w:left w:val="none" w:sz="0" w:space="0" w:color="auto"/>
                <w:bottom w:val="none" w:sz="0" w:space="0" w:color="auto"/>
                <w:right w:val="none" w:sz="0" w:space="0" w:color="auto"/>
              </w:divBdr>
              <w:divsChild>
                <w:div w:id="1741365515">
                  <w:marLeft w:val="0"/>
                  <w:marRight w:val="0"/>
                  <w:marTop w:val="0"/>
                  <w:marBottom w:val="0"/>
                  <w:divBdr>
                    <w:top w:val="none" w:sz="0" w:space="0" w:color="auto"/>
                    <w:left w:val="none" w:sz="0" w:space="0" w:color="auto"/>
                    <w:bottom w:val="none" w:sz="0" w:space="0" w:color="auto"/>
                    <w:right w:val="none" w:sz="0" w:space="0" w:color="auto"/>
                  </w:divBdr>
                  <w:divsChild>
                    <w:div w:id="130295029">
                      <w:marLeft w:val="0"/>
                      <w:marRight w:val="0"/>
                      <w:marTop w:val="0"/>
                      <w:marBottom w:val="0"/>
                      <w:divBdr>
                        <w:top w:val="none" w:sz="0" w:space="0" w:color="auto"/>
                        <w:left w:val="none" w:sz="0" w:space="0" w:color="auto"/>
                        <w:bottom w:val="none" w:sz="0" w:space="0" w:color="auto"/>
                        <w:right w:val="none" w:sz="0" w:space="0" w:color="auto"/>
                      </w:divBdr>
                      <w:divsChild>
                        <w:div w:id="2048482381">
                          <w:marLeft w:val="0"/>
                          <w:marRight w:val="0"/>
                          <w:marTop w:val="0"/>
                          <w:marBottom w:val="0"/>
                          <w:divBdr>
                            <w:top w:val="none" w:sz="0" w:space="0" w:color="auto"/>
                            <w:left w:val="none" w:sz="0" w:space="0" w:color="auto"/>
                            <w:bottom w:val="none" w:sz="0" w:space="0" w:color="auto"/>
                            <w:right w:val="none" w:sz="0" w:space="0" w:color="auto"/>
                          </w:divBdr>
                          <w:divsChild>
                            <w:div w:id="6727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053202">
      <w:bodyDiv w:val="1"/>
      <w:marLeft w:val="0"/>
      <w:marRight w:val="0"/>
      <w:marTop w:val="0"/>
      <w:marBottom w:val="0"/>
      <w:divBdr>
        <w:top w:val="none" w:sz="0" w:space="0" w:color="auto"/>
        <w:left w:val="none" w:sz="0" w:space="0" w:color="auto"/>
        <w:bottom w:val="none" w:sz="0" w:space="0" w:color="auto"/>
        <w:right w:val="none" w:sz="0" w:space="0" w:color="auto"/>
      </w:divBdr>
    </w:div>
    <w:div w:id="704527690">
      <w:bodyDiv w:val="1"/>
      <w:marLeft w:val="0"/>
      <w:marRight w:val="0"/>
      <w:marTop w:val="0"/>
      <w:marBottom w:val="0"/>
      <w:divBdr>
        <w:top w:val="none" w:sz="0" w:space="0" w:color="auto"/>
        <w:left w:val="none" w:sz="0" w:space="0" w:color="auto"/>
        <w:bottom w:val="none" w:sz="0" w:space="0" w:color="auto"/>
        <w:right w:val="none" w:sz="0" w:space="0" w:color="auto"/>
      </w:divBdr>
    </w:div>
    <w:div w:id="713506117">
      <w:bodyDiv w:val="1"/>
      <w:marLeft w:val="0"/>
      <w:marRight w:val="0"/>
      <w:marTop w:val="0"/>
      <w:marBottom w:val="0"/>
      <w:divBdr>
        <w:top w:val="none" w:sz="0" w:space="0" w:color="auto"/>
        <w:left w:val="none" w:sz="0" w:space="0" w:color="auto"/>
        <w:bottom w:val="none" w:sz="0" w:space="0" w:color="auto"/>
        <w:right w:val="none" w:sz="0" w:space="0" w:color="auto"/>
      </w:divBdr>
    </w:div>
    <w:div w:id="834222302">
      <w:bodyDiv w:val="1"/>
      <w:marLeft w:val="0"/>
      <w:marRight w:val="0"/>
      <w:marTop w:val="0"/>
      <w:marBottom w:val="0"/>
      <w:divBdr>
        <w:top w:val="none" w:sz="0" w:space="0" w:color="auto"/>
        <w:left w:val="none" w:sz="0" w:space="0" w:color="auto"/>
        <w:bottom w:val="none" w:sz="0" w:space="0" w:color="auto"/>
        <w:right w:val="none" w:sz="0" w:space="0" w:color="auto"/>
      </w:divBdr>
    </w:div>
    <w:div w:id="966278676">
      <w:bodyDiv w:val="1"/>
      <w:marLeft w:val="0"/>
      <w:marRight w:val="0"/>
      <w:marTop w:val="0"/>
      <w:marBottom w:val="0"/>
      <w:divBdr>
        <w:top w:val="none" w:sz="0" w:space="0" w:color="auto"/>
        <w:left w:val="none" w:sz="0" w:space="0" w:color="auto"/>
        <w:bottom w:val="none" w:sz="0" w:space="0" w:color="auto"/>
        <w:right w:val="none" w:sz="0" w:space="0" w:color="auto"/>
      </w:divBdr>
      <w:divsChild>
        <w:div w:id="1255168935">
          <w:marLeft w:val="0"/>
          <w:marRight w:val="0"/>
          <w:marTop w:val="0"/>
          <w:marBottom w:val="0"/>
          <w:divBdr>
            <w:top w:val="none" w:sz="0" w:space="0" w:color="auto"/>
            <w:left w:val="none" w:sz="0" w:space="0" w:color="auto"/>
            <w:bottom w:val="none" w:sz="0" w:space="0" w:color="auto"/>
            <w:right w:val="none" w:sz="0" w:space="0" w:color="auto"/>
          </w:divBdr>
          <w:divsChild>
            <w:div w:id="581374846">
              <w:marLeft w:val="0"/>
              <w:marRight w:val="0"/>
              <w:marTop w:val="0"/>
              <w:marBottom w:val="480"/>
              <w:divBdr>
                <w:top w:val="none" w:sz="0" w:space="0" w:color="auto"/>
                <w:left w:val="none" w:sz="0" w:space="0" w:color="auto"/>
                <w:bottom w:val="none" w:sz="0" w:space="0" w:color="auto"/>
                <w:right w:val="none" w:sz="0" w:space="0" w:color="auto"/>
              </w:divBdr>
              <w:divsChild>
                <w:div w:id="1470898092">
                  <w:marLeft w:val="0"/>
                  <w:marRight w:val="0"/>
                  <w:marTop w:val="0"/>
                  <w:marBottom w:val="0"/>
                  <w:divBdr>
                    <w:top w:val="none" w:sz="0" w:space="0" w:color="auto"/>
                    <w:left w:val="none" w:sz="0" w:space="0" w:color="auto"/>
                    <w:bottom w:val="none" w:sz="0" w:space="0" w:color="auto"/>
                    <w:right w:val="none" w:sz="0" w:space="0" w:color="auto"/>
                  </w:divBdr>
                  <w:divsChild>
                    <w:div w:id="1689410605">
                      <w:marLeft w:val="0"/>
                      <w:marRight w:val="0"/>
                      <w:marTop w:val="0"/>
                      <w:marBottom w:val="0"/>
                      <w:divBdr>
                        <w:top w:val="none" w:sz="0" w:space="0" w:color="auto"/>
                        <w:left w:val="none" w:sz="0" w:space="0" w:color="auto"/>
                        <w:bottom w:val="none" w:sz="0" w:space="0" w:color="auto"/>
                        <w:right w:val="none" w:sz="0" w:space="0" w:color="auto"/>
                      </w:divBdr>
                      <w:divsChild>
                        <w:div w:id="640161860">
                          <w:marLeft w:val="0"/>
                          <w:marRight w:val="0"/>
                          <w:marTop w:val="0"/>
                          <w:marBottom w:val="0"/>
                          <w:divBdr>
                            <w:top w:val="none" w:sz="0" w:space="0" w:color="auto"/>
                            <w:left w:val="none" w:sz="0" w:space="0" w:color="auto"/>
                            <w:bottom w:val="none" w:sz="0" w:space="0" w:color="auto"/>
                            <w:right w:val="none" w:sz="0" w:space="0" w:color="auto"/>
                          </w:divBdr>
                          <w:divsChild>
                            <w:div w:id="1363748230">
                              <w:marLeft w:val="0"/>
                              <w:marRight w:val="0"/>
                              <w:marTop w:val="0"/>
                              <w:marBottom w:val="0"/>
                              <w:divBdr>
                                <w:top w:val="none" w:sz="0" w:space="0" w:color="auto"/>
                                <w:left w:val="none" w:sz="0" w:space="0" w:color="auto"/>
                                <w:bottom w:val="none" w:sz="0" w:space="0" w:color="auto"/>
                                <w:right w:val="none" w:sz="0" w:space="0" w:color="auto"/>
                              </w:divBdr>
                            </w:div>
                            <w:div w:id="1619529229">
                              <w:marLeft w:val="0"/>
                              <w:marRight w:val="0"/>
                              <w:marTop w:val="120"/>
                              <w:marBottom w:val="0"/>
                              <w:divBdr>
                                <w:top w:val="none" w:sz="0" w:space="0" w:color="auto"/>
                                <w:left w:val="none" w:sz="0" w:space="0" w:color="auto"/>
                                <w:bottom w:val="none" w:sz="0" w:space="0" w:color="auto"/>
                                <w:right w:val="none" w:sz="0" w:space="0" w:color="auto"/>
                              </w:divBdr>
                              <w:divsChild>
                                <w:div w:id="159539499">
                                  <w:marLeft w:val="0"/>
                                  <w:marRight w:val="0"/>
                                  <w:marTop w:val="0"/>
                                  <w:marBottom w:val="0"/>
                                  <w:divBdr>
                                    <w:top w:val="none" w:sz="0" w:space="0" w:color="auto"/>
                                    <w:left w:val="none" w:sz="0" w:space="0" w:color="auto"/>
                                    <w:bottom w:val="none" w:sz="0" w:space="0" w:color="auto"/>
                                    <w:right w:val="none" w:sz="0" w:space="0" w:color="auto"/>
                                  </w:divBdr>
                                </w:div>
                                <w:div w:id="275723607">
                                  <w:marLeft w:val="0"/>
                                  <w:marRight w:val="0"/>
                                  <w:marTop w:val="0"/>
                                  <w:marBottom w:val="0"/>
                                  <w:divBdr>
                                    <w:top w:val="none" w:sz="0" w:space="0" w:color="auto"/>
                                    <w:left w:val="none" w:sz="0" w:space="0" w:color="auto"/>
                                    <w:bottom w:val="none" w:sz="0" w:space="0" w:color="auto"/>
                                    <w:right w:val="none" w:sz="0" w:space="0" w:color="auto"/>
                                  </w:divBdr>
                                  <w:divsChild>
                                    <w:div w:id="957956841">
                                      <w:marLeft w:val="0"/>
                                      <w:marRight w:val="0"/>
                                      <w:marTop w:val="0"/>
                                      <w:marBottom w:val="0"/>
                                      <w:divBdr>
                                        <w:top w:val="none" w:sz="0" w:space="0" w:color="auto"/>
                                        <w:left w:val="none" w:sz="0" w:space="0" w:color="auto"/>
                                        <w:bottom w:val="none" w:sz="0" w:space="0" w:color="auto"/>
                                        <w:right w:val="none" w:sz="0" w:space="0" w:color="auto"/>
                                      </w:divBdr>
                                    </w:div>
                                  </w:divsChild>
                                </w:div>
                                <w:div w:id="288973689">
                                  <w:marLeft w:val="0"/>
                                  <w:marRight w:val="0"/>
                                  <w:marTop w:val="0"/>
                                  <w:marBottom w:val="0"/>
                                  <w:divBdr>
                                    <w:top w:val="none" w:sz="0" w:space="0" w:color="auto"/>
                                    <w:left w:val="none" w:sz="0" w:space="0" w:color="auto"/>
                                    <w:bottom w:val="none" w:sz="0" w:space="0" w:color="auto"/>
                                    <w:right w:val="none" w:sz="0" w:space="0" w:color="auto"/>
                                  </w:divBdr>
                                  <w:divsChild>
                                    <w:div w:id="1406493029">
                                      <w:marLeft w:val="0"/>
                                      <w:marRight w:val="0"/>
                                      <w:marTop w:val="0"/>
                                      <w:marBottom w:val="0"/>
                                      <w:divBdr>
                                        <w:top w:val="none" w:sz="0" w:space="0" w:color="auto"/>
                                        <w:left w:val="none" w:sz="0" w:space="0" w:color="auto"/>
                                        <w:bottom w:val="none" w:sz="0" w:space="0" w:color="auto"/>
                                        <w:right w:val="none" w:sz="0" w:space="0" w:color="auto"/>
                                      </w:divBdr>
                                    </w:div>
                                  </w:divsChild>
                                </w:div>
                                <w:div w:id="569996642">
                                  <w:marLeft w:val="0"/>
                                  <w:marRight w:val="0"/>
                                  <w:marTop w:val="0"/>
                                  <w:marBottom w:val="0"/>
                                  <w:divBdr>
                                    <w:top w:val="none" w:sz="0" w:space="0" w:color="auto"/>
                                    <w:left w:val="none" w:sz="0" w:space="0" w:color="auto"/>
                                    <w:bottom w:val="none" w:sz="0" w:space="0" w:color="auto"/>
                                    <w:right w:val="none" w:sz="0" w:space="0" w:color="auto"/>
                                  </w:divBdr>
                                  <w:divsChild>
                                    <w:div w:id="15766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035313">
          <w:marLeft w:val="0"/>
          <w:marRight w:val="0"/>
          <w:marTop w:val="0"/>
          <w:marBottom w:val="0"/>
          <w:divBdr>
            <w:top w:val="none" w:sz="0" w:space="0" w:color="auto"/>
            <w:left w:val="none" w:sz="0" w:space="0" w:color="auto"/>
            <w:bottom w:val="none" w:sz="0" w:space="0" w:color="auto"/>
            <w:right w:val="none" w:sz="0" w:space="0" w:color="auto"/>
          </w:divBdr>
          <w:divsChild>
            <w:div w:id="1745949979">
              <w:marLeft w:val="0"/>
              <w:marRight w:val="0"/>
              <w:marTop w:val="0"/>
              <w:marBottom w:val="0"/>
              <w:divBdr>
                <w:top w:val="none" w:sz="0" w:space="0" w:color="auto"/>
                <w:left w:val="none" w:sz="0" w:space="0" w:color="auto"/>
                <w:bottom w:val="none" w:sz="0" w:space="0" w:color="auto"/>
                <w:right w:val="none" w:sz="0" w:space="0" w:color="auto"/>
              </w:divBdr>
              <w:divsChild>
                <w:div w:id="1203202078">
                  <w:marLeft w:val="0"/>
                  <w:marRight w:val="0"/>
                  <w:marTop w:val="0"/>
                  <w:marBottom w:val="0"/>
                  <w:divBdr>
                    <w:top w:val="none" w:sz="0" w:space="0" w:color="auto"/>
                    <w:left w:val="none" w:sz="0" w:space="0" w:color="auto"/>
                    <w:bottom w:val="none" w:sz="0" w:space="0" w:color="auto"/>
                    <w:right w:val="none" w:sz="0" w:space="0" w:color="auto"/>
                  </w:divBdr>
                  <w:divsChild>
                    <w:div w:id="470908809">
                      <w:marLeft w:val="0"/>
                      <w:marRight w:val="0"/>
                      <w:marTop w:val="0"/>
                      <w:marBottom w:val="0"/>
                      <w:divBdr>
                        <w:top w:val="none" w:sz="0" w:space="0" w:color="auto"/>
                        <w:left w:val="none" w:sz="0" w:space="0" w:color="auto"/>
                        <w:bottom w:val="none" w:sz="0" w:space="0" w:color="auto"/>
                        <w:right w:val="none" w:sz="0" w:space="0" w:color="auto"/>
                      </w:divBdr>
                      <w:divsChild>
                        <w:div w:id="569001266">
                          <w:marLeft w:val="0"/>
                          <w:marRight w:val="0"/>
                          <w:marTop w:val="0"/>
                          <w:marBottom w:val="0"/>
                          <w:divBdr>
                            <w:top w:val="none" w:sz="0" w:space="0" w:color="auto"/>
                            <w:left w:val="none" w:sz="0" w:space="0" w:color="auto"/>
                            <w:bottom w:val="none" w:sz="0" w:space="0" w:color="auto"/>
                            <w:right w:val="none" w:sz="0" w:space="0" w:color="auto"/>
                          </w:divBdr>
                          <w:divsChild>
                            <w:div w:id="11324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278282">
      <w:bodyDiv w:val="1"/>
      <w:marLeft w:val="0"/>
      <w:marRight w:val="0"/>
      <w:marTop w:val="0"/>
      <w:marBottom w:val="0"/>
      <w:divBdr>
        <w:top w:val="none" w:sz="0" w:space="0" w:color="auto"/>
        <w:left w:val="none" w:sz="0" w:space="0" w:color="auto"/>
        <w:bottom w:val="none" w:sz="0" w:space="0" w:color="auto"/>
        <w:right w:val="none" w:sz="0" w:space="0" w:color="auto"/>
      </w:divBdr>
    </w:div>
    <w:div w:id="1572885465">
      <w:bodyDiv w:val="1"/>
      <w:marLeft w:val="0"/>
      <w:marRight w:val="0"/>
      <w:marTop w:val="0"/>
      <w:marBottom w:val="0"/>
      <w:divBdr>
        <w:top w:val="none" w:sz="0" w:space="0" w:color="auto"/>
        <w:left w:val="none" w:sz="0" w:space="0" w:color="auto"/>
        <w:bottom w:val="none" w:sz="0" w:space="0" w:color="auto"/>
        <w:right w:val="none" w:sz="0" w:space="0" w:color="auto"/>
      </w:divBdr>
      <w:divsChild>
        <w:div w:id="24064905">
          <w:marLeft w:val="0"/>
          <w:marRight w:val="0"/>
          <w:marTop w:val="0"/>
          <w:marBottom w:val="0"/>
          <w:divBdr>
            <w:top w:val="none" w:sz="0" w:space="0" w:color="auto"/>
            <w:left w:val="none" w:sz="0" w:space="0" w:color="auto"/>
            <w:bottom w:val="none" w:sz="0" w:space="0" w:color="auto"/>
            <w:right w:val="none" w:sz="0" w:space="0" w:color="auto"/>
          </w:divBdr>
        </w:div>
        <w:div w:id="83958465">
          <w:marLeft w:val="0"/>
          <w:marRight w:val="0"/>
          <w:marTop w:val="0"/>
          <w:marBottom w:val="0"/>
          <w:divBdr>
            <w:top w:val="none" w:sz="0" w:space="0" w:color="auto"/>
            <w:left w:val="none" w:sz="0" w:space="0" w:color="auto"/>
            <w:bottom w:val="none" w:sz="0" w:space="0" w:color="auto"/>
            <w:right w:val="none" w:sz="0" w:space="0" w:color="auto"/>
          </w:divBdr>
        </w:div>
        <w:div w:id="300379668">
          <w:marLeft w:val="0"/>
          <w:marRight w:val="0"/>
          <w:marTop w:val="0"/>
          <w:marBottom w:val="0"/>
          <w:divBdr>
            <w:top w:val="none" w:sz="0" w:space="0" w:color="auto"/>
            <w:left w:val="none" w:sz="0" w:space="0" w:color="auto"/>
            <w:bottom w:val="none" w:sz="0" w:space="0" w:color="auto"/>
            <w:right w:val="none" w:sz="0" w:space="0" w:color="auto"/>
          </w:divBdr>
        </w:div>
        <w:div w:id="522867301">
          <w:marLeft w:val="0"/>
          <w:marRight w:val="0"/>
          <w:marTop w:val="0"/>
          <w:marBottom w:val="0"/>
          <w:divBdr>
            <w:top w:val="none" w:sz="0" w:space="0" w:color="auto"/>
            <w:left w:val="none" w:sz="0" w:space="0" w:color="auto"/>
            <w:bottom w:val="none" w:sz="0" w:space="0" w:color="auto"/>
            <w:right w:val="none" w:sz="0" w:space="0" w:color="auto"/>
          </w:divBdr>
        </w:div>
        <w:div w:id="717778927">
          <w:marLeft w:val="0"/>
          <w:marRight w:val="0"/>
          <w:marTop w:val="0"/>
          <w:marBottom w:val="0"/>
          <w:divBdr>
            <w:top w:val="none" w:sz="0" w:space="0" w:color="auto"/>
            <w:left w:val="none" w:sz="0" w:space="0" w:color="auto"/>
            <w:bottom w:val="none" w:sz="0" w:space="0" w:color="auto"/>
            <w:right w:val="none" w:sz="0" w:space="0" w:color="auto"/>
          </w:divBdr>
        </w:div>
        <w:div w:id="784037672">
          <w:marLeft w:val="0"/>
          <w:marRight w:val="0"/>
          <w:marTop w:val="0"/>
          <w:marBottom w:val="0"/>
          <w:divBdr>
            <w:top w:val="none" w:sz="0" w:space="0" w:color="auto"/>
            <w:left w:val="none" w:sz="0" w:space="0" w:color="auto"/>
            <w:bottom w:val="none" w:sz="0" w:space="0" w:color="auto"/>
            <w:right w:val="none" w:sz="0" w:space="0" w:color="auto"/>
          </w:divBdr>
        </w:div>
        <w:div w:id="789937262">
          <w:marLeft w:val="0"/>
          <w:marRight w:val="0"/>
          <w:marTop w:val="0"/>
          <w:marBottom w:val="0"/>
          <w:divBdr>
            <w:top w:val="none" w:sz="0" w:space="0" w:color="auto"/>
            <w:left w:val="none" w:sz="0" w:space="0" w:color="auto"/>
            <w:bottom w:val="none" w:sz="0" w:space="0" w:color="auto"/>
            <w:right w:val="none" w:sz="0" w:space="0" w:color="auto"/>
          </w:divBdr>
        </w:div>
        <w:div w:id="887257341">
          <w:marLeft w:val="0"/>
          <w:marRight w:val="0"/>
          <w:marTop w:val="0"/>
          <w:marBottom w:val="0"/>
          <w:divBdr>
            <w:top w:val="none" w:sz="0" w:space="0" w:color="auto"/>
            <w:left w:val="none" w:sz="0" w:space="0" w:color="auto"/>
            <w:bottom w:val="none" w:sz="0" w:space="0" w:color="auto"/>
            <w:right w:val="none" w:sz="0" w:space="0" w:color="auto"/>
          </w:divBdr>
        </w:div>
        <w:div w:id="1542594368">
          <w:marLeft w:val="0"/>
          <w:marRight w:val="0"/>
          <w:marTop w:val="0"/>
          <w:marBottom w:val="0"/>
          <w:divBdr>
            <w:top w:val="none" w:sz="0" w:space="0" w:color="auto"/>
            <w:left w:val="none" w:sz="0" w:space="0" w:color="auto"/>
            <w:bottom w:val="none" w:sz="0" w:space="0" w:color="auto"/>
            <w:right w:val="none" w:sz="0" w:space="0" w:color="auto"/>
          </w:divBdr>
        </w:div>
        <w:div w:id="1751152585">
          <w:marLeft w:val="0"/>
          <w:marRight w:val="0"/>
          <w:marTop w:val="0"/>
          <w:marBottom w:val="0"/>
          <w:divBdr>
            <w:top w:val="none" w:sz="0" w:space="0" w:color="auto"/>
            <w:left w:val="none" w:sz="0" w:space="0" w:color="auto"/>
            <w:bottom w:val="none" w:sz="0" w:space="0" w:color="auto"/>
            <w:right w:val="none" w:sz="0" w:space="0" w:color="auto"/>
          </w:divBdr>
        </w:div>
        <w:div w:id="2113354544">
          <w:marLeft w:val="0"/>
          <w:marRight w:val="0"/>
          <w:marTop w:val="0"/>
          <w:marBottom w:val="0"/>
          <w:divBdr>
            <w:top w:val="none" w:sz="0" w:space="0" w:color="auto"/>
            <w:left w:val="none" w:sz="0" w:space="0" w:color="auto"/>
            <w:bottom w:val="none" w:sz="0" w:space="0" w:color="auto"/>
            <w:right w:val="none" w:sz="0" w:space="0" w:color="auto"/>
          </w:divBdr>
        </w:div>
      </w:divsChild>
    </w:div>
    <w:div w:id="2136632444">
      <w:bodyDiv w:val="1"/>
      <w:marLeft w:val="0"/>
      <w:marRight w:val="0"/>
      <w:marTop w:val="0"/>
      <w:marBottom w:val="0"/>
      <w:divBdr>
        <w:top w:val="none" w:sz="0" w:space="0" w:color="auto"/>
        <w:left w:val="none" w:sz="0" w:space="0" w:color="auto"/>
        <w:bottom w:val="none" w:sz="0" w:space="0" w:color="auto"/>
        <w:right w:val="none" w:sz="0" w:space="0" w:color="auto"/>
      </w:divBdr>
      <w:divsChild>
        <w:div w:id="48460087">
          <w:marLeft w:val="0"/>
          <w:marRight w:val="0"/>
          <w:marTop w:val="0"/>
          <w:marBottom w:val="0"/>
          <w:divBdr>
            <w:top w:val="none" w:sz="0" w:space="0" w:color="auto"/>
            <w:left w:val="none" w:sz="0" w:space="0" w:color="auto"/>
            <w:bottom w:val="none" w:sz="0" w:space="0" w:color="auto"/>
            <w:right w:val="none" w:sz="0" w:space="0" w:color="auto"/>
          </w:divBdr>
        </w:div>
        <w:div w:id="62022452">
          <w:marLeft w:val="0"/>
          <w:marRight w:val="0"/>
          <w:marTop w:val="0"/>
          <w:marBottom w:val="0"/>
          <w:divBdr>
            <w:top w:val="none" w:sz="0" w:space="0" w:color="auto"/>
            <w:left w:val="none" w:sz="0" w:space="0" w:color="auto"/>
            <w:bottom w:val="none" w:sz="0" w:space="0" w:color="auto"/>
            <w:right w:val="none" w:sz="0" w:space="0" w:color="auto"/>
          </w:divBdr>
        </w:div>
        <w:div w:id="613441078">
          <w:marLeft w:val="0"/>
          <w:marRight w:val="0"/>
          <w:marTop w:val="0"/>
          <w:marBottom w:val="0"/>
          <w:divBdr>
            <w:top w:val="none" w:sz="0" w:space="0" w:color="auto"/>
            <w:left w:val="none" w:sz="0" w:space="0" w:color="auto"/>
            <w:bottom w:val="none" w:sz="0" w:space="0" w:color="auto"/>
            <w:right w:val="none" w:sz="0" w:space="0" w:color="auto"/>
          </w:divBdr>
        </w:div>
        <w:div w:id="892620051">
          <w:marLeft w:val="0"/>
          <w:marRight w:val="0"/>
          <w:marTop w:val="0"/>
          <w:marBottom w:val="0"/>
          <w:divBdr>
            <w:top w:val="none" w:sz="0" w:space="0" w:color="auto"/>
            <w:left w:val="none" w:sz="0" w:space="0" w:color="auto"/>
            <w:bottom w:val="none" w:sz="0" w:space="0" w:color="auto"/>
            <w:right w:val="none" w:sz="0" w:space="0" w:color="auto"/>
          </w:divBdr>
        </w:div>
        <w:div w:id="1426224612">
          <w:marLeft w:val="0"/>
          <w:marRight w:val="0"/>
          <w:marTop w:val="0"/>
          <w:marBottom w:val="0"/>
          <w:divBdr>
            <w:top w:val="none" w:sz="0" w:space="0" w:color="auto"/>
            <w:left w:val="none" w:sz="0" w:space="0" w:color="auto"/>
            <w:bottom w:val="none" w:sz="0" w:space="0" w:color="auto"/>
            <w:right w:val="none" w:sz="0" w:space="0" w:color="auto"/>
          </w:divBdr>
        </w:div>
        <w:div w:id="1537768246">
          <w:marLeft w:val="0"/>
          <w:marRight w:val="0"/>
          <w:marTop w:val="0"/>
          <w:marBottom w:val="0"/>
          <w:divBdr>
            <w:top w:val="none" w:sz="0" w:space="0" w:color="auto"/>
            <w:left w:val="none" w:sz="0" w:space="0" w:color="auto"/>
            <w:bottom w:val="none" w:sz="0" w:space="0" w:color="auto"/>
            <w:right w:val="none" w:sz="0" w:space="0" w:color="auto"/>
          </w:divBdr>
        </w:div>
        <w:div w:id="1562133743">
          <w:marLeft w:val="0"/>
          <w:marRight w:val="0"/>
          <w:marTop w:val="0"/>
          <w:marBottom w:val="0"/>
          <w:divBdr>
            <w:top w:val="none" w:sz="0" w:space="0" w:color="auto"/>
            <w:left w:val="none" w:sz="0" w:space="0" w:color="auto"/>
            <w:bottom w:val="none" w:sz="0" w:space="0" w:color="auto"/>
            <w:right w:val="none" w:sz="0" w:space="0" w:color="auto"/>
          </w:divBdr>
        </w:div>
        <w:div w:id="1709141616">
          <w:marLeft w:val="0"/>
          <w:marRight w:val="0"/>
          <w:marTop w:val="0"/>
          <w:marBottom w:val="0"/>
          <w:divBdr>
            <w:top w:val="none" w:sz="0" w:space="0" w:color="auto"/>
            <w:left w:val="none" w:sz="0" w:space="0" w:color="auto"/>
            <w:bottom w:val="none" w:sz="0" w:space="0" w:color="auto"/>
            <w:right w:val="none" w:sz="0" w:space="0" w:color="auto"/>
          </w:divBdr>
        </w:div>
        <w:div w:id="1864396018">
          <w:marLeft w:val="0"/>
          <w:marRight w:val="0"/>
          <w:marTop w:val="0"/>
          <w:marBottom w:val="0"/>
          <w:divBdr>
            <w:top w:val="none" w:sz="0" w:space="0" w:color="auto"/>
            <w:left w:val="none" w:sz="0" w:space="0" w:color="auto"/>
            <w:bottom w:val="none" w:sz="0" w:space="0" w:color="auto"/>
            <w:right w:val="none" w:sz="0" w:space="0" w:color="auto"/>
          </w:divBdr>
        </w:div>
        <w:div w:id="1916012534">
          <w:marLeft w:val="0"/>
          <w:marRight w:val="0"/>
          <w:marTop w:val="0"/>
          <w:marBottom w:val="0"/>
          <w:divBdr>
            <w:top w:val="none" w:sz="0" w:space="0" w:color="auto"/>
            <w:left w:val="none" w:sz="0" w:space="0" w:color="auto"/>
            <w:bottom w:val="none" w:sz="0" w:space="0" w:color="auto"/>
            <w:right w:val="none" w:sz="0" w:space="0" w:color="auto"/>
          </w:divBdr>
        </w:div>
        <w:div w:id="2130707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morad@liverpool.com.mx"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c0096e-2c22-41cd-8356-60856aff93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37D6381F87514190E39C2A00514597" ma:contentTypeVersion="10" ma:contentTypeDescription="Create a new document." ma:contentTypeScope="" ma:versionID="4db9d00fb87936fcf1592e94886e6011">
  <xsd:schema xmlns:xsd="http://www.w3.org/2001/XMLSchema" xmlns:xs="http://www.w3.org/2001/XMLSchema" xmlns:p="http://schemas.microsoft.com/office/2006/metadata/properties" xmlns:ns3="2fc0096e-2c22-41cd-8356-60856aff9399" targetNamespace="http://schemas.microsoft.com/office/2006/metadata/properties" ma:root="true" ma:fieldsID="85994218d128181f71e440d562100ce6" ns3:_="">
    <xsd:import namespace="2fc0096e-2c22-41cd-8356-60856aff939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0096e-2c22-41cd-8356-60856aff939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1553E-1726-4A39-8EFC-F53A2A46CA37}">
  <ds:schemaRefs>
    <ds:schemaRef ds:uri="http://schemas.microsoft.com/office/2006/metadata/properties"/>
    <ds:schemaRef ds:uri="http://schemas.microsoft.com/office/infopath/2007/PartnerControls"/>
    <ds:schemaRef ds:uri="2fc0096e-2c22-41cd-8356-60856aff9399"/>
  </ds:schemaRefs>
</ds:datastoreItem>
</file>

<file path=customXml/itemProps2.xml><?xml version="1.0" encoding="utf-8"?>
<ds:datastoreItem xmlns:ds="http://schemas.openxmlformats.org/officeDocument/2006/customXml" ds:itemID="{19BE296E-BF41-4891-90F5-8702D6CDC6FE}">
  <ds:schemaRefs>
    <ds:schemaRef ds:uri="http://schemas.microsoft.com/sharepoint/v3/contenttype/forms"/>
  </ds:schemaRefs>
</ds:datastoreItem>
</file>

<file path=customXml/itemProps3.xml><?xml version="1.0" encoding="utf-8"?>
<ds:datastoreItem xmlns:ds="http://schemas.openxmlformats.org/officeDocument/2006/customXml" ds:itemID="{537F55B8-5E98-4D22-9BAE-A3E597CFE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0096e-2c22-41cd-8356-60856aff9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848</Words>
  <Characters>4666</Characters>
  <Application>Microsoft Office Word</Application>
  <DocSecurity>0</DocSecurity>
  <Lines>38</Lines>
  <Paragraphs>11</Paragraphs>
  <ScaleCrop>false</ScaleCrop>
  <Company/>
  <LinksUpToDate>false</LinksUpToDate>
  <CharactersWithSpaces>5503</CharactersWithSpaces>
  <SharedDoc>false</SharedDoc>
  <HLinks>
    <vt:vector size="6" baseType="variant">
      <vt:variant>
        <vt:i4>4456505</vt:i4>
      </vt:variant>
      <vt:variant>
        <vt:i4>0</vt:i4>
      </vt:variant>
      <vt:variant>
        <vt:i4>0</vt:i4>
      </vt:variant>
      <vt:variant>
        <vt:i4>5</vt:i4>
      </vt:variant>
      <vt:variant>
        <vt:lpwstr>mailto:lmorad@liverpool.com.mx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MartinezL, Danya (MEX-WSW)</dc:creator>
  <cp:keywords/>
  <dc:description/>
  <cp:lastModifiedBy>MartinezL, Danya (MEX-WSW)</cp:lastModifiedBy>
  <cp:revision>5</cp:revision>
  <dcterms:created xsi:type="dcterms:W3CDTF">2025-09-11T16:59:00Z</dcterms:created>
  <dcterms:modified xsi:type="dcterms:W3CDTF">2025-09-11T23:45:00Z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0x0101002A37D6381F87514190E39C2A00514597</vt:lpwstr>
  </property>
</Properties>
</file>